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DF9" w:rsidRPr="003D322E" w:rsidRDefault="00665DF9" w:rsidP="007E6E96">
      <w:pPr>
        <w:widowControl w:val="0"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ТЕХНИЧЕСКОЕ ЗАДАНИЕ</w:t>
      </w:r>
    </w:p>
    <w:p w:rsidR="000C31E3" w:rsidRPr="00594AC7" w:rsidRDefault="00665DF9" w:rsidP="007E6E96">
      <w:pPr>
        <w:widowControl w:val="0"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 открытый запрос предложений </w:t>
      </w:r>
      <w:r w:rsidR="00594AC7">
        <w:rPr>
          <w:rFonts w:ascii="Times New Roman" w:eastAsia="Times New Roman" w:hAnsi="Times New Roman" w:cs="Times New Roman"/>
          <w:sz w:val="24"/>
          <w:szCs w:val="24"/>
          <w:lang w:eastAsia="x-none"/>
        </w:rPr>
        <w:t>на оказание</w:t>
      </w:r>
      <w:r w:rsidR="000C31E3"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84740F">
        <w:rPr>
          <w:rFonts w:ascii="Times New Roman" w:eastAsia="Times New Roman" w:hAnsi="Times New Roman" w:cs="Times New Roman"/>
          <w:sz w:val="24"/>
          <w:szCs w:val="24"/>
          <w:lang w:eastAsia="x-none"/>
        </w:rPr>
        <w:t>услуг</w:t>
      </w:r>
      <w:r w:rsidR="00112F1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76700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 </w:t>
      </w:r>
      <w:r w:rsidR="00FE51BF" w:rsidRPr="00594AC7">
        <w:rPr>
          <w:rFonts w:ascii="Times New Roman" w:eastAsia="Times New Roman" w:hAnsi="Times New Roman" w:cs="Times New Roman"/>
          <w:sz w:val="24"/>
          <w:szCs w:val="24"/>
          <w:lang w:eastAsia="x-none"/>
        </w:rPr>
        <w:t>техническому диагностированию и ЭПБ (экспертизе промбезопасности) оборудования</w:t>
      </w:r>
      <w:r w:rsidR="00FE51BF" w:rsidRPr="00FE51B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FE51BF" w:rsidRPr="00594AC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мазутонасосной </w:t>
      </w:r>
      <w:r w:rsidR="00767003" w:rsidRPr="00594AC7">
        <w:rPr>
          <w:rFonts w:ascii="Times New Roman" w:eastAsia="Times New Roman" w:hAnsi="Times New Roman" w:cs="Times New Roman"/>
          <w:sz w:val="24"/>
          <w:szCs w:val="24"/>
          <w:lang w:eastAsia="x-none"/>
        </w:rPr>
        <w:t>ТЭЦ-15 филиала «Невский» ОАО «ТГК-1»</w:t>
      </w:r>
    </w:p>
    <w:p w:rsidR="00594AC7" w:rsidRDefault="00594AC7" w:rsidP="007E6E96">
      <w:pPr>
        <w:widowControl w:val="0"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0C31E3" w:rsidRPr="00594AC7" w:rsidRDefault="000C31E3" w:rsidP="007E6E96">
      <w:pPr>
        <w:widowControl w:val="0"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94AC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(номер закупки по ГКПЗ: </w:t>
      </w:r>
      <w:r w:rsidR="00FE51BF" w:rsidRPr="00594AC7">
        <w:rPr>
          <w:rFonts w:ascii="Times New Roman" w:eastAsia="Times New Roman" w:hAnsi="Times New Roman" w:cs="Times New Roman"/>
          <w:sz w:val="24"/>
          <w:szCs w:val="24"/>
          <w:lang w:eastAsia="x-none"/>
        </w:rPr>
        <w:t>1115/6.42-2799</w:t>
      </w:r>
      <w:r w:rsidRPr="00594AC7">
        <w:rPr>
          <w:rFonts w:ascii="Times New Roman" w:eastAsia="Times New Roman" w:hAnsi="Times New Roman" w:cs="Times New Roman"/>
          <w:sz w:val="24"/>
          <w:szCs w:val="24"/>
          <w:lang w:eastAsia="x-none"/>
        </w:rPr>
        <w:t>)</w:t>
      </w:r>
    </w:p>
    <w:p w:rsidR="00F20CC7" w:rsidRDefault="00F20CC7" w:rsidP="007E6E96">
      <w:pPr>
        <w:widowControl w:val="0"/>
        <w:shd w:val="clear" w:color="auto" w:fill="FFFFFF"/>
        <w:spacing w:after="0" w:line="276" w:lineRule="auto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65DF9" w:rsidRPr="003D322E" w:rsidRDefault="00840717" w:rsidP="007E6E96">
      <w:pPr>
        <w:widowControl w:val="0"/>
        <w:shd w:val="clear" w:color="auto" w:fill="FFFFFF"/>
        <w:spacing w:after="0" w:line="276" w:lineRule="auto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Код закупки по ОК</w:t>
      </w:r>
      <w:r w:rsidR="0084740F">
        <w:rPr>
          <w:rFonts w:ascii="Times New Roman" w:eastAsia="Times New Roman" w:hAnsi="Times New Roman" w:cs="Times New Roman"/>
          <w:sz w:val="24"/>
          <w:szCs w:val="24"/>
          <w:lang w:eastAsia="x-none"/>
        </w:rPr>
        <w:t>ПД</w:t>
      </w: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– </w:t>
      </w:r>
      <w:r w:rsidR="00C24AD1">
        <w:rPr>
          <w:rFonts w:ascii="Times New Roman" w:eastAsia="Times New Roman" w:hAnsi="Times New Roman" w:cs="Times New Roman"/>
          <w:sz w:val="24"/>
          <w:szCs w:val="24"/>
          <w:lang w:eastAsia="x-none"/>
        </w:rPr>
        <w:t>71.20.19.190</w:t>
      </w:r>
    </w:p>
    <w:p w:rsidR="00665DF9" w:rsidRPr="00263A3F" w:rsidRDefault="00665DF9" w:rsidP="007E6E96">
      <w:pPr>
        <w:widowControl w:val="0"/>
        <w:shd w:val="clear" w:color="auto" w:fill="FFFFFF"/>
        <w:spacing w:after="0" w:line="276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Код закупки по ОКВЭД – </w:t>
      </w:r>
      <w:r w:rsidR="00C24AD1">
        <w:rPr>
          <w:rFonts w:ascii="Times New Roman" w:eastAsia="Times New Roman" w:hAnsi="Times New Roman" w:cs="Times New Roman"/>
          <w:sz w:val="24"/>
          <w:szCs w:val="24"/>
          <w:lang w:eastAsia="x-none"/>
        </w:rPr>
        <w:t>35.11.1</w:t>
      </w:r>
    </w:p>
    <w:p w:rsidR="00665DF9" w:rsidRPr="003D322E" w:rsidRDefault="00665DF9" w:rsidP="007E6E96">
      <w:pPr>
        <w:widowControl w:val="0"/>
        <w:shd w:val="clear" w:color="auto" w:fill="FFFFFF"/>
        <w:spacing w:after="0" w:line="276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65DF9" w:rsidRPr="003D322E" w:rsidRDefault="00665DF9" w:rsidP="007E6E96">
      <w:pPr>
        <w:pStyle w:val="a3"/>
        <w:widowControl w:val="0"/>
        <w:numPr>
          <w:ilvl w:val="0"/>
          <w:numId w:val="1"/>
        </w:numPr>
        <w:shd w:val="clear" w:color="auto" w:fill="FFFFFF"/>
        <w:spacing w:after="60" w:line="0" w:lineRule="atLeast"/>
        <w:ind w:left="426" w:hanging="426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Общие требования.</w:t>
      </w:r>
    </w:p>
    <w:p w:rsidR="00665DF9" w:rsidRPr="004D0E18" w:rsidRDefault="00665DF9" w:rsidP="007E6E96">
      <w:pPr>
        <w:pStyle w:val="a3"/>
        <w:widowControl w:val="0"/>
        <w:numPr>
          <w:ilvl w:val="1"/>
          <w:numId w:val="1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Требования к месту оказания услуг:</w:t>
      </w:r>
    </w:p>
    <w:p w:rsidR="00665DF9" w:rsidRPr="004D0E18" w:rsidRDefault="00665DF9" w:rsidP="007E6E96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г. Санкт-Петербург, ул. Броневая, дом 6, </w:t>
      </w:r>
      <w:r w:rsidR="00840717"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ТЭЦ-15 филиала «Невский» ОАО «ТГК-1»</w:t>
      </w:r>
    </w:p>
    <w:p w:rsidR="00665DF9" w:rsidRPr="00594AC7" w:rsidRDefault="00665DF9" w:rsidP="007E6E96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10"/>
          <w:szCs w:val="10"/>
          <w:lang w:eastAsia="x-none"/>
        </w:rPr>
      </w:pPr>
    </w:p>
    <w:p w:rsidR="00665DF9" w:rsidRPr="004D0E18" w:rsidRDefault="00665DF9" w:rsidP="007E6E96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x-none"/>
        </w:rPr>
        <w:t>Должность, ФИО, контактный телефон ответственного лица, составившего техническое задание</w:t>
      </w: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:rsidR="00665DF9" w:rsidRPr="00594AC7" w:rsidRDefault="00840717" w:rsidP="007E6E96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</w:pPr>
      <w:r w:rsidRPr="00594AC7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Начальник ПТО:</w:t>
      </w:r>
      <w:r w:rsidR="00665DF9" w:rsidRPr="00594AC7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 Малофеев Дмитрий Валентинович</w:t>
      </w:r>
      <w:r w:rsidRPr="00594AC7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, </w:t>
      </w:r>
      <w:r w:rsidR="00665DF9" w:rsidRPr="00594AC7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тел. </w:t>
      </w:r>
      <w:r w:rsidR="00A95524" w:rsidRPr="00594AC7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8 (812) </w:t>
      </w:r>
      <w:r w:rsidR="00665DF9" w:rsidRPr="00594AC7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901-41-65</w:t>
      </w:r>
    </w:p>
    <w:p w:rsidR="00665DF9" w:rsidRPr="004D0E18" w:rsidRDefault="00665DF9" w:rsidP="007E6E96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94AC7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Гл</w:t>
      </w:r>
      <w:r w:rsidR="00C24AD1" w:rsidRPr="00594AC7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авный</w:t>
      </w:r>
      <w:r w:rsidRPr="00594AC7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 специалист КТЦ Исаев Владимир Иванович</w:t>
      </w:r>
      <w:r w:rsidR="00C24AD1" w:rsidRPr="00594AC7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,</w:t>
      </w:r>
      <w:r w:rsidRPr="00594AC7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 тел. </w:t>
      </w:r>
      <w:r w:rsidR="00A95524" w:rsidRPr="00594AC7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8 (812) </w:t>
      </w:r>
      <w:r w:rsidRPr="00594AC7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901-48-49</w:t>
      </w:r>
    </w:p>
    <w:p w:rsidR="00767003" w:rsidRPr="00594AC7" w:rsidRDefault="00767003" w:rsidP="007E6E96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10"/>
          <w:szCs w:val="10"/>
          <w:lang w:eastAsia="x-none"/>
        </w:rPr>
      </w:pPr>
    </w:p>
    <w:p w:rsidR="00665DF9" w:rsidRPr="004D0E18" w:rsidRDefault="00665DF9" w:rsidP="007E6E96">
      <w:pPr>
        <w:pStyle w:val="a3"/>
        <w:widowControl w:val="0"/>
        <w:numPr>
          <w:ilvl w:val="1"/>
          <w:numId w:val="1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Период оказания услуг:</w:t>
      </w:r>
    </w:p>
    <w:p w:rsidR="00665DF9" w:rsidRPr="004D0E18" w:rsidRDefault="00665DF9" w:rsidP="007E6E96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Начало:            </w:t>
      </w:r>
      <w:r w:rsidR="00F805C7" w:rsidRPr="004D0E18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 xml:space="preserve">май </w:t>
      </w: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2016 г.</w:t>
      </w:r>
    </w:p>
    <w:p w:rsidR="00665DF9" w:rsidRPr="004D0E18" w:rsidRDefault="00F805C7" w:rsidP="007E6E96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Окончание:      декабрь </w:t>
      </w:r>
      <w:r w:rsidR="00665DF9"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2016 г.</w:t>
      </w:r>
    </w:p>
    <w:p w:rsidR="00767003" w:rsidRPr="004D0E18" w:rsidRDefault="00767003" w:rsidP="007E6E96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665DF9" w:rsidRPr="004D0E18" w:rsidRDefault="00C24AD1" w:rsidP="007E6E96">
      <w:pPr>
        <w:pStyle w:val="a3"/>
        <w:widowControl w:val="0"/>
        <w:numPr>
          <w:ilvl w:val="1"/>
          <w:numId w:val="1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Планируемая суммарная (максимальная) цена закупки: </w:t>
      </w:r>
      <w:r w:rsidR="00AE21B9" w:rsidRPr="004D0E1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485</w:t>
      </w:r>
      <w:r w:rsidRPr="004D0E1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тыс. руб. без учета НДС, </w:t>
      </w:r>
      <w:r w:rsidR="00665DF9" w:rsidRPr="004D0E1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в том числе:</w:t>
      </w:r>
    </w:p>
    <w:p w:rsidR="00665DF9" w:rsidRPr="004D0E18" w:rsidRDefault="00665DF9" w:rsidP="007E6E96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1 кв. –</w:t>
      </w:r>
      <w:r w:rsidR="00FE51BF"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0</w:t>
      </w:r>
      <w:r w:rsidR="001031EB"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</w:t>
      </w:r>
    </w:p>
    <w:p w:rsidR="00665DF9" w:rsidRPr="004D0E18" w:rsidRDefault="00665DF9" w:rsidP="007E6E96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2 кв. –</w:t>
      </w:r>
      <w:r w:rsidR="001031EB"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FE51BF"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0</w:t>
      </w:r>
      <w:r w:rsidR="001031EB"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</w:t>
      </w:r>
    </w:p>
    <w:p w:rsidR="00665DF9" w:rsidRPr="004D0E18" w:rsidRDefault="00665DF9" w:rsidP="007E6E96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3 кв. –</w:t>
      </w:r>
      <w:r w:rsidR="0062301D"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FE51BF"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0</w:t>
      </w:r>
      <w:r w:rsidR="001031EB"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</w:t>
      </w:r>
    </w:p>
    <w:p w:rsidR="00C24AD1" w:rsidRPr="004D0E18" w:rsidRDefault="00665DF9" w:rsidP="007E6E96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4 кв. –</w:t>
      </w:r>
      <w:r w:rsidR="001031EB"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AE21B9"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485</w:t>
      </w:r>
      <w:r w:rsidR="001031EB"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</w:t>
      </w:r>
    </w:p>
    <w:p w:rsidR="00C24AD1" w:rsidRPr="004D0E18" w:rsidRDefault="00C24AD1" w:rsidP="007E6E96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hAnsi="Times New Roman" w:cs="Times New Roman"/>
          <w:sz w:val="24"/>
          <w:szCs w:val="24"/>
        </w:rPr>
        <w:t>Стоимость услуг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</w:t>
      </w:r>
    </w:p>
    <w:p w:rsidR="00665DF9" w:rsidRPr="004D0E18" w:rsidRDefault="00665DF9" w:rsidP="007E6E96">
      <w:pPr>
        <w:pStyle w:val="a3"/>
        <w:widowControl w:val="0"/>
        <w:numPr>
          <w:ilvl w:val="1"/>
          <w:numId w:val="1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Состав </w:t>
      </w:r>
      <w:r w:rsidR="00BA2F6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услуг</w:t>
      </w:r>
      <w:r w:rsidRPr="004D0E1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:</w:t>
      </w:r>
    </w:p>
    <w:p w:rsidR="00665DF9" w:rsidRDefault="00665DF9" w:rsidP="007E6E96">
      <w:pPr>
        <w:pStyle w:val="a3"/>
        <w:widowControl w:val="0"/>
        <w:shd w:val="clear" w:color="auto" w:fill="FFFFFF"/>
        <w:spacing w:after="60" w:line="0" w:lineRule="atLeast"/>
        <w:ind w:left="0"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Проведение экспертизы промышленной безопасности с расчетно-аналитическими процедурами оценки и прогнозирования технического состояния </w:t>
      </w:r>
      <w:r w:rsidR="00E51A15" w:rsidRPr="00E51A15">
        <w:rPr>
          <w:rFonts w:ascii="Times New Roman" w:eastAsia="Times New Roman" w:hAnsi="Times New Roman" w:cs="Times New Roman"/>
          <w:sz w:val="24"/>
          <w:szCs w:val="24"/>
          <w:lang w:eastAsia="x-none"/>
        </w:rPr>
        <w:t>об</w:t>
      </w:r>
      <w:r w:rsidR="00E51A1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орудования мазутонасосной (1 шт.) </w:t>
      </w: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 предоставленным Заказчиком материалам технического диагностирования. (Приложение </w:t>
      </w:r>
      <w:r w:rsidR="008A6B01"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)</w:t>
      </w:r>
      <w:r w:rsidR="00FE51BF"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F20CC7" w:rsidRPr="004D0E18" w:rsidRDefault="00F20CC7" w:rsidP="007E6E96">
      <w:pPr>
        <w:pStyle w:val="a3"/>
        <w:widowControl w:val="0"/>
        <w:shd w:val="clear" w:color="auto" w:fill="FFFFFF"/>
        <w:spacing w:after="60" w:line="0" w:lineRule="atLeast"/>
        <w:ind w:left="0"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65DF9" w:rsidRPr="004D0E18" w:rsidRDefault="00665DF9" w:rsidP="007E6E96">
      <w:pPr>
        <w:pStyle w:val="a3"/>
        <w:widowControl w:val="0"/>
        <w:numPr>
          <w:ilvl w:val="0"/>
          <w:numId w:val="1"/>
        </w:numPr>
        <w:shd w:val="clear" w:color="auto" w:fill="FFFFFF"/>
        <w:spacing w:after="60" w:line="0" w:lineRule="atLeast"/>
        <w:ind w:left="426" w:hanging="426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Требования к оказанию Услуг.</w:t>
      </w:r>
    </w:p>
    <w:p w:rsidR="00665DF9" w:rsidRPr="004D0E18" w:rsidRDefault="00665DF9" w:rsidP="007E6E96">
      <w:pPr>
        <w:pStyle w:val="a3"/>
        <w:widowControl w:val="0"/>
        <w:numPr>
          <w:ilvl w:val="1"/>
          <w:numId w:val="1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Основание для </w:t>
      </w:r>
      <w:r w:rsidR="00BA2F6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оказания услуг</w:t>
      </w:r>
      <w:r w:rsidRPr="004D0E1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: </w:t>
      </w:r>
    </w:p>
    <w:p w:rsidR="00665DF9" w:rsidRPr="004D0E18" w:rsidRDefault="00665DF9" w:rsidP="007E6E96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665DF9" w:rsidRPr="004D0E18" w:rsidRDefault="00665DF9" w:rsidP="007E6E96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FE51BF"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Э</w:t>
      </w: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кспертиза промышленной безопасности проводится с целью определения соответствия объекта экспертизы предъявляемым к нему требованиям промышленной безопасности, определен</w:t>
      </w:r>
      <w:r w:rsidR="00A45DDC"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ие возможности и сроков дальней</w:t>
      </w: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шей эксплуатации.</w:t>
      </w:r>
    </w:p>
    <w:p w:rsidR="00665DF9" w:rsidRPr="004D0E18" w:rsidRDefault="00665DF9" w:rsidP="007E6E96">
      <w:pPr>
        <w:pStyle w:val="a3"/>
        <w:widowControl w:val="0"/>
        <w:numPr>
          <w:ilvl w:val="1"/>
          <w:numId w:val="1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Краткое описание объема </w:t>
      </w:r>
      <w:r w:rsidR="00BA2F6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услуг</w:t>
      </w:r>
      <w:r w:rsidRPr="004D0E1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</w:p>
    <w:p w:rsidR="00665DF9" w:rsidRPr="004D0E18" w:rsidRDefault="00665DF9" w:rsidP="007E6E96">
      <w:pPr>
        <w:pStyle w:val="a3"/>
        <w:widowControl w:val="0"/>
        <w:shd w:val="clear" w:color="auto" w:fill="FFFFFF"/>
        <w:spacing w:after="0" w:line="0" w:lineRule="atLeast"/>
        <w:ind w:left="0" w:firstLine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Работы по подготовке оборудования к техническому диагностированию (подготовка документации, снятие изоляции, зачистка и т.д.) выполняются Заказчиком в сроки, согласованные с Исполнителем.</w:t>
      </w:r>
    </w:p>
    <w:p w:rsidR="00665DF9" w:rsidRPr="004D0E18" w:rsidRDefault="00665DF9" w:rsidP="007E6E96">
      <w:pPr>
        <w:pStyle w:val="a3"/>
        <w:widowControl w:val="0"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ab/>
        <w:t xml:space="preserve">Неразрушающий контроль металла при техническом диагностировании в соответствии с разработанной программой выполняется </w:t>
      </w:r>
      <w:r w:rsidR="00FE51BF"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З</w:t>
      </w: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аказчиком, с привлечением специалистов лаборатории металлов ЦЛМСиК, которые по окончании работ предоставляют Исполнителю технический отчёт по результатам технического диагностирования.</w:t>
      </w:r>
    </w:p>
    <w:p w:rsidR="00665DF9" w:rsidRPr="004D0E18" w:rsidRDefault="00665DF9" w:rsidP="007E6E96">
      <w:pPr>
        <w:pStyle w:val="a3"/>
        <w:widowControl w:val="0"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Проведение экспертизы промышленной безопасности с расчетно-аналитическими процедурами оценки и прогнозирования фактического состояния технического устройства по представленным Заказчиком материалам технического диагностирования с оформлением заключения ЭПБ выполняет Исполнитель.  </w:t>
      </w:r>
    </w:p>
    <w:p w:rsidR="00665DF9" w:rsidRPr="004D0E18" w:rsidRDefault="00665DF9" w:rsidP="007E6E96">
      <w:pPr>
        <w:pStyle w:val="a3"/>
        <w:widowControl w:val="0"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Требования к срокам </w:t>
      </w:r>
      <w:r w:rsidR="0084740F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оказания услуг</w:t>
      </w: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:rsidR="00665DF9" w:rsidRPr="004D0E18" w:rsidRDefault="00665DF9" w:rsidP="007E6E96">
      <w:pPr>
        <w:widowControl w:val="0"/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Приступить к </w:t>
      </w:r>
      <w:r w:rsidR="0084740F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оказанию услуг</w:t>
      </w: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соответствии со сроками, указанными в Приложении №1 к Договору. Срок проведения экспертизы не должен превышать </w:t>
      </w:r>
      <w:r w:rsidR="00A45DDC"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одного месяца с момента получения от Заказчика полного комплекта документов</w:t>
      </w: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 </w:t>
      </w:r>
    </w:p>
    <w:p w:rsidR="00665DF9" w:rsidRPr="004D0E18" w:rsidRDefault="00665DF9" w:rsidP="007E6E96">
      <w:pPr>
        <w:pStyle w:val="a3"/>
        <w:widowControl w:val="0"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         Сроки начала проведения экспертизы промышленной безопасности, указанные в Приложении №2 к данному техническому заданию, могут быть изменены по согласованию с департамента эксплуатации электростанций ОАО «ТГК-1» не позднее чем за 2 недели до планируемого срока.</w:t>
      </w:r>
    </w:p>
    <w:p w:rsidR="00C0067D" w:rsidRPr="004D0E18" w:rsidRDefault="00C0067D" w:rsidP="007E6E96">
      <w:pPr>
        <w:pStyle w:val="a3"/>
        <w:widowControl w:val="0"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Отчетная документация передается Исполнителем заказчику в двух экземплярах на бумажном носителе, а также в электронном виде в формате </w:t>
      </w:r>
      <w:r w:rsidRPr="004D0E18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pdf</w:t>
      </w: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665DF9" w:rsidRPr="004D0E18" w:rsidRDefault="00665DF9" w:rsidP="007E6E96">
      <w:pPr>
        <w:pStyle w:val="a3"/>
        <w:widowControl w:val="0"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65DF9" w:rsidRPr="004D0E18" w:rsidRDefault="00665DF9" w:rsidP="007E6E96">
      <w:pPr>
        <w:pStyle w:val="a3"/>
        <w:widowControl w:val="0"/>
        <w:numPr>
          <w:ilvl w:val="0"/>
          <w:numId w:val="1"/>
        </w:numPr>
        <w:shd w:val="clear" w:color="auto" w:fill="FFFFFF"/>
        <w:spacing w:after="60" w:line="0" w:lineRule="atLeast"/>
        <w:ind w:left="426" w:hanging="426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Особые условия оказания услуг и требования к персоналу Исполнителя.</w:t>
      </w:r>
    </w:p>
    <w:p w:rsidR="00665DF9" w:rsidRPr="004D0E18" w:rsidRDefault="00665DF9" w:rsidP="007E6E96">
      <w:pPr>
        <w:pStyle w:val="a3"/>
        <w:widowControl w:val="0"/>
        <w:numPr>
          <w:ilvl w:val="1"/>
          <w:numId w:val="1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Требования к организации </w:t>
      </w:r>
      <w:r w:rsidR="0084740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оказания услуг</w:t>
      </w:r>
      <w:r w:rsidRPr="004D0E1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:</w:t>
      </w:r>
    </w:p>
    <w:p w:rsidR="00665DF9" w:rsidRPr="004D0E18" w:rsidRDefault="00665DF9" w:rsidP="007E6E96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- о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рабочих дней.</w:t>
      </w:r>
    </w:p>
    <w:p w:rsidR="00665DF9" w:rsidRPr="004D0E18" w:rsidRDefault="00665DF9" w:rsidP="007E6E96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- сроки проведения экспертизы промышленной безопасности указаны в Приложении №2.</w:t>
      </w:r>
    </w:p>
    <w:p w:rsidR="00665DF9" w:rsidRPr="004D0E18" w:rsidRDefault="00665DF9" w:rsidP="007E6E96">
      <w:pPr>
        <w:pStyle w:val="a3"/>
        <w:widowControl w:val="0"/>
        <w:numPr>
          <w:ilvl w:val="1"/>
          <w:numId w:val="1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Требования к производству и качеству услуг:</w:t>
      </w:r>
    </w:p>
    <w:p w:rsidR="00665DF9" w:rsidRPr="004D0E18" w:rsidRDefault="00665DF9" w:rsidP="007E6E96">
      <w:pPr>
        <w:pStyle w:val="a3"/>
        <w:widowControl w:val="0"/>
        <w:numPr>
          <w:ilvl w:val="2"/>
          <w:numId w:val="1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При оказании услуг должны соблюдаться требования следующих нормативно-технических документов (НТД):</w:t>
      </w:r>
    </w:p>
    <w:p w:rsidR="00C0543A" w:rsidRPr="004D0E18" w:rsidRDefault="00C0543A" w:rsidP="00C0543A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C0543A" w:rsidRPr="004D0E18" w:rsidRDefault="00C0543A" w:rsidP="00C0543A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«Правила проведения экспертизы промышленной безопасности», утверждённые приказом Федеральной службы по экологическому, технологическому и атомному надзору от 14.11.2013 г. № 538 и зарегистрированные в Министерстве Юстиции РФ 26.12.2013 г. № 30855.</w:t>
      </w:r>
    </w:p>
    <w:p w:rsidR="00C0543A" w:rsidRPr="004D0E18" w:rsidRDefault="00C0543A" w:rsidP="00C0543A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РД 03-606-03 «Инструкция по визуальному и измерительному контролю».</w:t>
      </w:r>
    </w:p>
    <w:p w:rsidR="00C0543A" w:rsidRPr="004D0E18" w:rsidRDefault="00C0543A" w:rsidP="00C0543A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РД 10-249-98 «Нормы расчета на прочность стационарных котлов и трубопроводов пара и горячей воды».</w:t>
      </w:r>
    </w:p>
    <w:p w:rsidR="00C0543A" w:rsidRPr="004D0E18" w:rsidRDefault="00C0543A" w:rsidP="00C0543A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C0543A" w:rsidRPr="004D0E18" w:rsidRDefault="00C0543A" w:rsidP="00C0543A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Правила промышленной безопасности опасных производственных объектов, на которых используется оборудование, работающее под избыточным давлением, утверждённые приказом федеральной службой по экологическому, технологическому и атомному надзору от 25.03.2014 г. № 116.</w:t>
      </w:r>
    </w:p>
    <w:p w:rsidR="00665DF9" w:rsidRPr="004D0E18" w:rsidRDefault="00665DF9" w:rsidP="00350554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276" w:lineRule="auto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СО 153-34.17.439-2003 «Инструкция по продлению срока службы сосудов, работающих под давлением».</w:t>
      </w:r>
    </w:p>
    <w:p w:rsidR="00205383" w:rsidRPr="004D0E18" w:rsidRDefault="00205383" w:rsidP="00617A74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240" w:lineRule="auto"/>
        <w:ind w:left="709" w:hanging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hAnsi="Times New Roman" w:cs="Times New Roman"/>
          <w:sz w:val="24"/>
          <w:szCs w:val="24"/>
        </w:rPr>
        <w:t>СО 34.23.501-2005 «Методические указания по эксплуатации мазутных хозяйств</w:t>
      </w:r>
      <w:r w:rsidR="00617A74" w:rsidRPr="004D0E18">
        <w:rPr>
          <w:rFonts w:ascii="Times New Roman" w:hAnsi="Times New Roman" w:cs="Times New Roman"/>
          <w:sz w:val="24"/>
          <w:szCs w:val="24"/>
        </w:rPr>
        <w:t xml:space="preserve"> </w:t>
      </w:r>
      <w:r w:rsidRPr="004D0E18">
        <w:rPr>
          <w:rFonts w:ascii="Times New Roman" w:hAnsi="Times New Roman" w:cs="Times New Roman"/>
          <w:sz w:val="24"/>
          <w:szCs w:val="24"/>
        </w:rPr>
        <w:t>тепловых электростанций».</w:t>
      </w:r>
    </w:p>
    <w:p w:rsidR="00205383" w:rsidRPr="004D0E18" w:rsidRDefault="00205383" w:rsidP="00205383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240" w:lineRule="auto"/>
        <w:ind w:left="709" w:hanging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hAnsi="Times New Roman" w:cs="Times New Roman"/>
          <w:sz w:val="24"/>
          <w:szCs w:val="24"/>
        </w:rPr>
        <w:t>СРД-98 «Сборник распорядительных документов» п. 1.11.</w:t>
      </w:r>
    </w:p>
    <w:p w:rsidR="00665DF9" w:rsidRPr="004D0E18" w:rsidRDefault="00665DF9" w:rsidP="00350554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240" w:lineRule="auto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ГОСТ 14249-89 «Сосуды и аппараты. Нормы и методы расчета на прочность».</w:t>
      </w:r>
    </w:p>
    <w:p w:rsidR="00665DF9" w:rsidRPr="004D0E18" w:rsidRDefault="00665DF9" w:rsidP="00350554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240" w:lineRule="auto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ГОСТ 25859-83 «Сосуды и аппараты стальные. Нормы и методы расчета на прочность при малоцикловых нагрузках».</w:t>
      </w:r>
    </w:p>
    <w:p w:rsidR="00665DF9" w:rsidRPr="004D0E18" w:rsidRDefault="00665DF9" w:rsidP="00350554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240" w:lineRule="auto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СО 153-34.17.464-03 «Инструкция по продлению срока службы трубопроводов </w:t>
      </w:r>
      <w:r w:rsidRPr="004D0E18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II</w:t>
      </w: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</w:t>
      </w:r>
      <w:r w:rsidRPr="004D0E18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III</w:t>
      </w: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 xml:space="preserve">и </w:t>
      </w:r>
      <w:r w:rsidRPr="004D0E18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IV</w:t>
      </w: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категорий».</w:t>
      </w:r>
    </w:p>
    <w:p w:rsidR="00665DF9" w:rsidRPr="004D0E18" w:rsidRDefault="00665DF9" w:rsidP="007E6E96">
      <w:pPr>
        <w:pStyle w:val="a3"/>
        <w:widowControl w:val="0"/>
        <w:numPr>
          <w:ilvl w:val="2"/>
          <w:numId w:val="1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В ходе </w:t>
      </w:r>
      <w:r w:rsidR="0084740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оказания услуг </w:t>
      </w:r>
      <w:r w:rsidRPr="004D0E1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должно быть обеспечено выполнение требований безопасности:</w:t>
      </w:r>
    </w:p>
    <w:p w:rsidR="00665DF9" w:rsidRPr="004D0E18" w:rsidRDefault="00665DF9" w:rsidP="007E6E96">
      <w:pPr>
        <w:pStyle w:val="a3"/>
        <w:widowControl w:val="0"/>
        <w:numPr>
          <w:ilvl w:val="0"/>
          <w:numId w:val="9"/>
        </w:numPr>
        <w:shd w:val="clear" w:color="auto" w:fill="FFFFFF"/>
        <w:spacing w:after="60" w:line="240" w:lineRule="auto"/>
        <w:ind w:left="709" w:hanging="425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665DF9" w:rsidRPr="004D0E18" w:rsidRDefault="00834D95" w:rsidP="007E6E96">
      <w:pPr>
        <w:pStyle w:val="a3"/>
        <w:widowControl w:val="0"/>
        <w:numPr>
          <w:ilvl w:val="0"/>
          <w:numId w:val="9"/>
        </w:numPr>
        <w:shd w:val="clear" w:color="auto" w:fill="FFFFFF"/>
        <w:spacing w:after="60" w:line="240" w:lineRule="auto"/>
        <w:ind w:left="709" w:hanging="425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приказ Министерства труда РФ от 24 июля 2013 года N 328н Правила по охране труда при эксплуатации электроустановок.</w:t>
      </w:r>
    </w:p>
    <w:p w:rsidR="00834D95" w:rsidRPr="004D0E18" w:rsidRDefault="00834D95" w:rsidP="007E6E96">
      <w:pPr>
        <w:pStyle w:val="a3"/>
        <w:widowControl w:val="0"/>
        <w:numPr>
          <w:ilvl w:val="0"/>
          <w:numId w:val="9"/>
        </w:numPr>
        <w:shd w:val="clear" w:color="auto" w:fill="FFFFFF"/>
        <w:spacing w:after="60" w:line="240" w:lineRule="auto"/>
        <w:ind w:left="709" w:hanging="425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постановление Правительства Российской Федерации от 25 апреля 2012 г.  № 390 Правила противопожарного режима в Российской Федерации</w:t>
      </w:r>
    </w:p>
    <w:p w:rsidR="00665DF9" w:rsidRPr="004D0E18" w:rsidRDefault="00665DF9" w:rsidP="007E6E96">
      <w:pPr>
        <w:pStyle w:val="a3"/>
        <w:widowControl w:val="0"/>
        <w:numPr>
          <w:ilvl w:val="0"/>
          <w:numId w:val="9"/>
        </w:numPr>
        <w:shd w:val="clear" w:color="auto" w:fill="FFFFFF"/>
        <w:spacing w:after="60" w:line="240" w:lineRule="auto"/>
        <w:ind w:left="709" w:hanging="425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СО 34.03.301-00 (РД 153-34.0-03.301-00) - Правила пожарной безопасности для энергетических предприятий.</w:t>
      </w:r>
    </w:p>
    <w:p w:rsidR="00665DF9" w:rsidRPr="004D0E18" w:rsidRDefault="00834D95" w:rsidP="007E6E96">
      <w:pPr>
        <w:pStyle w:val="a3"/>
        <w:widowControl w:val="0"/>
        <w:numPr>
          <w:ilvl w:val="0"/>
          <w:numId w:val="9"/>
        </w:numPr>
        <w:shd w:val="clear" w:color="auto" w:fill="FFFFFF"/>
        <w:spacing w:after="60" w:line="240" w:lineRule="auto"/>
        <w:ind w:left="709" w:hanging="425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приказ Министерства труда и социальной защиты РФ от 17 августа 2015 года N 552н Правила по охране труда при работе с инструментом и приспособлениями</w:t>
      </w:r>
      <w:r w:rsidR="00665DF9"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665DF9" w:rsidRPr="004D0E18" w:rsidRDefault="00665DF9" w:rsidP="007E6E96">
      <w:pPr>
        <w:pStyle w:val="a3"/>
        <w:widowControl w:val="0"/>
        <w:numPr>
          <w:ilvl w:val="0"/>
          <w:numId w:val="9"/>
        </w:numPr>
        <w:shd w:val="clear" w:color="auto" w:fill="FFFFFF"/>
        <w:spacing w:after="60" w:line="240" w:lineRule="auto"/>
        <w:ind w:left="709" w:hanging="425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СО 34.03.702-99 - Инструкция по оказанию первой помощи при несчастных случаях на производстве.</w:t>
      </w:r>
    </w:p>
    <w:p w:rsidR="00665DF9" w:rsidRPr="004D0E18" w:rsidRDefault="00665DF9" w:rsidP="007E6E96">
      <w:pPr>
        <w:pStyle w:val="a3"/>
        <w:widowControl w:val="0"/>
        <w:numPr>
          <w:ilvl w:val="2"/>
          <w:numId w:val="1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4D0E1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Результатом </w:t>
      </w:r>
      <w:r w:rsidR="00BA2F6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оказанных услуг</w:t>
      </w:r>
      <w:r w:rsidRPr="004D0E1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является:</w:t>
      </w:r>
    </w:p>
    <w:p w:rsidR="00665DF9" w:rsidRPr="00350554" w:rsidRDefault="00665DF9" w:rsidP="00350554">
      <w:pPr>
        <w:widowControl w:val="0"/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D0E18">
        <w:rPr>
          <w:rFonts w:ascii="Times New Roman" w:hAnsi="Times New Roman" w:cs="Times New Roman"/>
          <w:sz w:val="24"/>
          <w:szCs w:val="24"/>
        </w:rPr>
        <w:t xml:space="preserve">- по результатам проведенной экспертизы промышленной безопасности – заключение экспертизы промышленной безопасности, внесенное в реестр заключений экспертизы промышленной безопасности. </w:t>
      </w:r>
      <w:r w:rsidRPr="004D0E18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необходимости, по результатам экспертизы, к заключению прилагаются обоснованные Исполнителем,</w:t>
      </w: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корректирующие мероприятия со сроками их исполнения согласованными с Заказчиком.</w:t>
      </w:r>
    </w:p>
    <w:p w:rsidR="00665DF9" w:rsidRPr="00350554" w:rsidRDefault="00665DF9" w:rsidP="00665DF9">
      <w:pPr>
        <w:widowControl w:val="0"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Проект Заключения ЭПБ на бумажном носителе или в электронном виде за подписью руководителя Экспертной организации, 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665DF9" w:rsidRPr="0088107E" w:rsidRDefault="00665DF9" w:rsidP="007E6E96">
      <w:pPr>
        <w:pStyle w:val="a3"/>
        <w:widowControl w:val="0"/>
        <w:numPr>
          <w:ilvl w:val="1"/>
          <w:numId w:val="1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88107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Требования к Исполнителю.</w:t>
      </w:r>
    </w:p>
    <w:p w:rsidR="00617A74" w:rsidRPr="00795610" w:rsidRDefault="00617A74" w:rsidP="00617A74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20CC7">
        <w:rPr>
          <w:rFonts w:ascii="Times New Roman" w:hAnsi="Times New Roman"/>
          <w:b/>
          <w:sz w:val="24"/>
          <w:szCs w:val="24"/>
        </w:rPr>
        <w:t>3.3.1.</w:t>
      </w:r>
      <w:r w:rsidRPr="00795610">
        <w:rPr>
          <w:rFonts w:ascii="Times New Roman" w:hAnsi="Times New Roman"/>
          <w:sz w:val="24"/>
          <w:szCs w:val="24"/>
        </w:rPr>
        <w:t xml:space="preserve"> Общие требования к организации:</w:t>
      </w:r>
    </w:p>
    <w:p w:rsidR="00617A74" w:rsidRPr="00795610" w:rsidRDefault="00617A74" w:rsidP="00617A74">
      <w:pPr>
        <w:pStyle w:val="a3"/>
        <w:numPr>
          <w:ilvl w:val="3"/>
          <w:numId w:val="1"/>
        </w:numPr>
        <w:tabs>
          <w:tab w:val="left" w:pos="0"/>
          <w:tab w:val="left" w:pos="360"/>
          <w:tab w:val="left" w:pos="72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95610">
        <w:rPr>
          <w:rFonts w:ascii="Times New Roman" w:hAnsi="Times New Roman"/>
          <w:sz w:val="24"/>
          <w:szCs w:val="24"/>
        </w:rPr>
        <w:t>Наличие лицензии Федеральной службы по экологическому, технологическому и атомному надзору на виды услуг по проведению экспертизы промышленной безопасности технических устройств применяемых на опасном производственном объекте, в случаях установленных ст.7 ФЗ «О промышленной безопасности опасных производственных объектов от 21 июля 1997 года № 116-ФЗ, переоформленной в соответствии со статьей 12, 22 ФЗ № 99-ФЗ от 04.05.2011 «О лицензировании отдельных видов деятельности», п.3 Постановления Правительства РФ от 04.07.2012 № 682 (в ред. Постановления Правительства РФ от 21.05.2014 № 471) «Положение о лицензировании деятельности по проведению ЭПБ»;</w:t>
      </w:r>
    </w:p>
    <w:p w:rsidR="00617A74" w:rsidRPr="00795610" w:rsidRDefault="00617A74" w:rsidP="00617A74">
      <w:pPr>
        <w:pStyle w:val="a3"/>
        <w:numPr>
          <w:ilvl w:val="3"/>
          <w:numId w:val="1"/>
        </w:numPr>
        <w:tabs>
          <w:tab w:val="left" w:pos="0"/>
          <w:tab w:val="left" w:pos="360"/>
          <w:tab w:val="left" w:pos="72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95610">
        <w:rPr>
          <w:rFonts w:ascii="Times New Roman" w:hAnsi="Times New Roman"/>
          <w:sz w:val="24"/>
          <w:szCs w:val="24"/>
        </w:rPr>
        <w:t xml:space="preserve">Наличие опыта </w:t>
      </w:r>
      <w:r w:rsidR="0084740F">
        <w:rPr>
          <w:rFonts w:ascii="Times New Roman" w:hAnsi="Times New Roman"/>
          <w:sz w:val="24"/>
          <w:szCs w:val="24"/>
        </w:rPr>
        <w:t xml:space="preserve">оказания </w:t>
      </w:r>
      <w:r w:rsidRPr="00795610">
        <w:rPr>
          <w:rFonts w:ascii="Times New Roman" w:hAnsi="Times New Roman"/>
          <w:sz w:val="24"/>
          <w:szCs w:val="24"/>
        </w:rPr>
        <w:t xml:space="preserve">услуг не менее 3 лет по проведению экспертизы промышленной безопасности оборудования, работающего под давлением, с предоставлением перечня таких работ; </w:t>
      </w:r>
    </w:p>
    <w:p w:rsidR="00617A74" w:rsidRPr="00795610" w:rsidRDefault="00617A74" w:rsidP="00617A74">
      <w:pPr>
        <w:pStyle w:val="a3"/>
        <w:numPr>
          <w:ilvl w:val="3"/>
          <w:numId w:val="1"/>
        </w:numPr>
        <w:tabs>
          <w:tab w:val="left" w:pos="0"/>
          <w:tab w:val="left" w:pos="360"/>
          <w:tab w:val="left" w:pos="72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95610">
        <w:rPr>
          <w:rFonts w:ascii="Times New Roman" w:hAnsi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Договора;</w:t>
      </w:r>
    </w:p>
    <w:p w:rsidR="00617A74" w:rsidRPr="00795610" w:rsidRDefault="00617A74" w:rsidP="00617A74">
      <w:pPr>
        <w:pStyle w:val="a3"/>
        <w:numPr>
          <w:ilvl w:val="3"/>
          <w:numId w:val="1"/>
        </w:numPr>
        <w:tabs>
          <w:tab w:val="left" w:pos="0"/>
          <w:tab w:val="left" w:pos="360"/>
          <w:tab w:val="left" w:pos="72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95610">
        <w:rPr>
          <w:rFonts w:ascii="Times New Roman" w:hAnsi="Times New Roman"/>
          <w:sz w:val="24"/>
          <w:szCs w:val="24"/>
        </w:rPr>
        <w:t>Наличие в штате не менее 2-х экспертов, аттестованных в системе экспертизы промышленной безопасности (ЭПБ) на оборудование, работающее под давлением (котлы, сосуды, трубопроводы) с правом выполнения расчетов, стаж работы не менее 5 лет, в соответствующей области аккредитации. Участник в составе заявки должен предоставить удостоверения экспертов, имеющих аттестацию в области ЭПБ на оборудование, работающее под давлением;</w:t>
      </w:r>
    </w:p>
    <w:p w:rsidR="00617A74" w:rsidRPr="00795610" w:rsidRDefault="00617A74" w:rsidP="00617A74">
      <w:pPr>
        <w:pStyle w:val="a3"/>
        <w:numPr>
          <w:ilvl w:val="3"/>
          <w:numId w:val="1"/>
        </w:numPr>
        <w:tabs>
          <w:tab w:val="left" w:pos="0"/>
          <w:tab w:val="left" w:pos="360"/>
          <w:tab w:val="left" w:pos="72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95610">
        <w:rPr>
          <w:rFonts w:ascii="Times New Roman" w:hAnsi="Times New Roman"/>
          <w:sz w:val="24"/>
          <w:szCs w:val="24"/>
        </w:rPr>
        <w:t xml:space="preserve"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</w:t>
      </w:r>
      <w:r w:rsidRPr="00795610">
        <w:rPr>
          <w:rFonts w:ascii="Times New Roman" w:hAnsi="Times New Roman"/>
          <w:sz w:val="24"/>
          <w:szCs w:val="24"/>
        </w:rPr>
        <w:lastRenderedPageBreak/>
        <w:t>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 (в составе заявки представить копии протоколов и удостоверений, подтверждающих проверку знаний).</w:t>
      </w:r>
    </w:p>
    <w:p w:rsidR="00617A74" w:rsidRPr="00795610" w:rsidRDefault="00617A74" w:rsidP="00617A74">
      <w:pPr>
        <w:pStyle w:val="a3"/>
        <w:numPr>
          <w:ilvl w:val="3"/>
          <w:numId w:val="1"/>
        </w:numPr>
        <w:tabs>
          <w:tab w:val="left" w:pos="0"/>
          <w:tab w:val="left" w:pos="360"/>
          <w:tab w:val="left" w:pos="72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95610">
        <w:rPr>
          <w:rFonts w:ascii="Times New Roman" w:hAnsi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C0543A" w:rsidRPr="0088107E" w:rsidRDefault="00C0543A" w:rsidP="00795610">
      <w:pPr>
        <w:pStyle w:val="a3"/>
        <w:widowControl w:val="0"/>
        <w:numPr>
          <w:ilvl w:val="3"/>
          <w:numId w:val="21"/>
        </w:numPr>
        <w:shd w:val="clear" w:color="auto" w:fill="FFFFFF"/>
        <w:spacing w:after="60" w:line="0" w:lineRule="atLeast"/>
        <w:ind w:left="851" w:hanging="851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88107E">
        <w:rPr>
          <w:rFonts w:ascii="Times New Roman" w:eastAsia="Times New Roman" w:hAnsi="Times New Roman" w:cs="Times New Roman"/>
          <w:sz w:val="24"/>
          <w:szCs w:val="24"/>
          <w:lang w:eastAsia="x-none"/>
        </w:rPr>
        <w:t>участник должен быть готов заключить Договор по форме, принятой у Заказчика;</w:t>
      </w:r>
    </w:p>
    <w:p w:rsidR="00C0543A" w:rsidRPr="0088107E" w:rsidRDefault="00C0543A" w:rsidP="00795610">
      <w:pPr>
        <w:pStyle w:val="a3"/>
        <w:widowControl w:val="0"/>
        <w:numPr>
          <w:ilvl w:val="3"/>
          <w:numId w:val="21"/>
        </w:numPr>
        <w:shd w:val="clear" w:color="auto" w:fill="FFFFFF"/>
        <w:tabs>
          <w:tab w:val="left" w:pos="993"/>
        </w:tabs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88107E">
        <w:rPr>
          <w:rFonts w:ascii="Times New Roman" w:eastAsia="Times New Roman" w:hAnsi="Times New Roman" w:cs="Times New Roman"/>
          <w:sz w:val="24"/>
          <w:szCs w:val="24"/>
          <w:lang w:eastAsia="x-none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C0543A" w:rsidRPr="0088107E" w:rsidRDefault="00C0543A" w:rsidP="00795610">
      <w:pPr>
        <w:pStyle w:val="a3"/>
        <w:widowControl w:val="0"/>
        <w:numPr>
          <w:ilvl w:val="3"/>
          <w:numId w:val="21"/>
        </w:numPr>
        <w:shd w:val="clear" w:color="auto" w:fill="FFFFFF"/>
        <w:tabs>
          <w:tab w:val="left" w:pos="993"/>
        </w:tabs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88107E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исполнитель несет ответственность за соблюдение требований природоохранного законо</w:t>
      </w:r>
      <w:r w:rsidR="0071614E" w:rsidRPr="0088107E">
        <w:rPr>
          <w:rFonts w:ascii="Times New Roman" w:eastAsia="Times New Roman" w:hAnsi="Times New Roman" w:cs="Times New Roman"/>
          <w:sz w:val="24"/>
          <w:szCs w:val="24"/>
          <w:lang w:eastAsia="x-none"/>
        </w:rPr>
        <w:t>дательства Российской Федерации;</w:t>
      </w:r>
    </w:p>
    <w:p w:rsidR="00C0543A" w:rsidRPr="0088107E" w:rsidRDefault="0088107E" w:rsidP="00795610">
      <w:pPr>
        <w:pStyle w:val="a3"/>
        <w:widowControl w:val="0"/>
        <w:numPr>
          <w:ilvl w:val="3"/>
          <w:numId w:val="21"/>
        </w:numPr>
        <w:shd w:val="clear" w:color="auto" w:fill="FFFFFF"/>
        <w:tabs>
          <w:tab w:val="left" w:pos="993"/>
        </w:tabs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и</w:t>
      </w:r>
      <w:r w:rsidR="00C0543A" w:rsidRPr="0088107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сполнитель должен отвечать за сроки выполнения и качество </w:t>
      </w:r>
      <w:r w:rsidR="0084740F">
        <w:rPr>
          <w:rFonts w:ascii="Times New Roman" w:eastAsia="Times New Roman" w:hAnsi="Times New Roman" w:cs="Times New Roman"/>
          <w:sz w:val="24"/>
          <w:szCs w:val="24"/>
          <w:lang w:eastAsia="x-none"/>
        </w:rPr>
        <w:t>услуг</w:t>
      </w:r>
      <w:r w:rsidR="00C0543A" w:rsidRPr="0088107E">
        <w:rPr>
          <w:rFonts w:ascii="Times New Roman" w:eastAsia="Times New Roman" w:hAnsi="Times New Roman" w:cs="Times New Roman"/>
          <w:sz w:val="24"/>
          <w:szCs w:val="24"/>
          <w:lang w:eastAsia="x-none"/>
        </w:rPr>
        <w:t>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665DF9" w:rsidRPr="00930F20" w:rsidRDefault="008742F4" w:rsidP="00795610">
      <w:pPr>
        <w:pStyle w:val="a3"/>
        <w:widowControl w:val="0"/>
        <w:numPr>
          <w:ilvl w:val="2"/>
          <w:numId w:val="21"/>
        </w:numPr>
        <w:shd w:val="clear" w:color="auto" w:fill="FFFFFF"/>
        <w:tabs>
          <w:tab w:val="left" w:pos="993"/>
        </w:tabs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930F20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 </w:t>
      </w:r>
      <w:r w:rsidR="00665DF9" w:rsidRPr="00930F20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При оказании услуг Исполнитель обязан:</w:t>
      </w:r>
    </w:p>
    <w:p w:rsidR="00665DF9" w:rsidRPr="00930F20" w:rsidRDefault="00665DF9" w:rsidP="00795610">
      <w:pPr>
        <w:pStyle w:val="a3"/>
        <w:widowControl w:val="0"/>
        <w:numPr>
          <w:ilvl w:val="3"/>
          <w:numId w:val="23"/>
        </w:numPr>
        <w:shd w:val="clear" w:color="auto" w:fill="FFFFFF"/>
        <w:tabs>
          <w:tab w:val="left" w:pos="993"/>
        </w:tabs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руководствоваться действующими нормативными документами при проведении экспертизы промышленной безопасности;</w:t>
      </w:r>
    </w:p>
    <w:p w:rsidR="00665DF9" w:rsidRPr="00930F20" w:rsidRDefault="008742F4" w:rsidP="00795610">
      <w:pPr>
        <w:pStyle w:val="a3"/>
        <w:widowControl w:val="0"/>
        <w:numPr>
          <w:ilvl w:val="3"/>
          <w:numId w:val="23"/>
        </w:numPr>
        <w:shd w:val="clear" w:color="auto" w:fill="FFFFFF"/>
        <w:tabs>
          <w:tab w:val="left" w:pos="993"/>
        </w:tabs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665DF9"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составлять и согласовывать с Заказчиком программу технического диагностирования;</w:t>
      </w:r>
    </w:p>
    <w:p w:rsidR="00665DF9" w:rsidRPr="00350554" w:rsidRDefault="00665DF9" w:rsidP="00795610">
      <w:pPr>
        <w:pStyle w:val="a3"/>
        <w:widowControl w:val="0"/>
        <w:numPr>
          <w:ilvl w:val="3"/>
          <w:numId w:val="23"/>
        </w:numPr>
        <w:shd w:val="clear" w:color="auto" w:fill="FFFFFF"/>
        <w:tabs>
          <w:tab w:val="left" w:pos="993"/>
        </w:tabs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предоставлять на согласование Заказчику проект заключения экспертизы промышленной безопасности; </w:t>
      </w:r>
    </w:p>
    <w:p w:rsidR="00665DF9" w:rsidRPr="00350554" w:rsidRDefault="00665DF9" w:rsidP="00795610">
      <w:pPr>
        <w:pStyle w:val="a3"/>
        <w:widowControl w:val="0"/>
        <w:numPr>
          <w:ilvl w:val="3"/>
          <w:numId w:val="23"/>
        </w:numPr>
        <w:shd w:val="clear" w:color="auto" w:fill="FFFFFF"/>
        <w:tabs>
          <w:tab w:val="left" w:pos="993"/>
        </w:tabs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30F20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предоставление Исполнителем Заключения экспертизы промышленной безопасности, оформленное в соответствии с законодательством Российской Федерации, на бумажном и электронном носителе.</w:t>
      </w:r>
    </w:p>
    <w:p w:rsidR="00665DF9" w:rsidRPr="00350554" w:rsidRDefault="00665DF9" w:rsidP="00795610">
      <w:pPr>
        <w:pStyle w:val="a3"/>
        <w:widowControl w:val="0"/>
        <w:numPr>
          <w:ilvl w:val="3"/>
          <w:numId w:val="23"/>
        </w:numPr>
        <w:shd w:val="clear" w:color="auto" w:fill="FFFFFF"/>
        <w:tabs>
          <w:tab w:val="left" w:pos="993"/>
        </w:tabs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обязан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665DF9" w:rsidRPr="00350554" w:rsidRDefault="00665DF9" w:rsidP="00795610">
      <w:pPr>
        <w:pStyle w:val="a3"/>
        <w:widowControl w:val="0"/>
        <w:numPr>
          <w:ilvl w:val="3"/>
          <w:numId w:val="23"/>
        </w:numPr>
        <w:shd w:val="clear" w:color="auto" w:fill="FFFFFF"/>
        <w:tabs>
          <w:tab w:val="left" w:pos="993"/>
        </w:tabs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устранять обоснованные замечания Заказчика по содержанию и выводам</w:t>
      </w:r>
      <w:r w:rsidRPr="00350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ТО и ЭПБ;</w:t>
      </w:r>
    </w:p>
    <w:p w:rsidR="00665DF9" w:rsidRPr="00350554" w:rsidRDefault="00665DF9" w:rsidP="00350554">
      <w:pPr>
        <w:widowControl w:val="0"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594AC7" w:rsidRDefault="00594AC7" w:rsidP="00F805C7">
      <w:pPr>
        <w:widowControl w:val="0"/>
        <w:spacing w:before="120" w:line="257" w:lineRule="auto"/>
        <w:ind w:firstLine="35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94AC7" w:rsidRDefault="00594AC7" w:rsidP="00F805C7">
      <w:pPr>
        <w:widowControl w:val="0"/>
        <w:spacing w:before="120" w:line="257" w:lineRule="auto"/>
        <w:ind w:firstLine="35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94AC7" w:rsidRDefault="00594AC7" w:rsidP="00F805C7">
      <w:pPr>
        <w:widowControl w:val="0"/>
        <w:spacing w:before="120" w:line="257" w:lineRule="auto"/>
        <w:ind w:firstLine="35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94AC7" w:rsidRDefault="00594AC7" w:rsidP="00F805C7">
      <w:pPr>
        <w:widowControl w:val="0"/>
        <w:spacing w:before="120" w:line="257" w:lineRule="auto"/>
        <w:ind w:firstLine="35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94AC7" w:rsidRDefault="00594AC7" w:rsidP="00F805C7">
      <w:pPr>
        <w:widowControl w:val="0"/>
        <w:spacing w:before="120" w:line="257" w:lineRule="auto"/>
        <w:ind w:firstLine="35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94AC7" w:rsidRDefault="00594AC7" w:rsidP="00F805C7">
      <w:pPr>
        <w:widowControl w:val="0"/>
        <w:spacing w:before="120" w:line="257" w:lineRule="auto"/>
        <w:ind w:firstLine="35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94AC7" w:rsidRDefault="00594AC7" w:rsidP="00F805C7">
      <w:pPr>
        <w:widowControl w:val="0"/>
        <w:spacing w:before="120" w:line="257" w:lineRule="auto"/>
        <w:ind w:firstLine="35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94AC7" w:rsidRDefault="00594AC7" w:rsidP="00F805C7">
      <w:pPr>
        <w:widowControl w:val="0"/>
        <w:spacing w:before="120" w:line="257" w:lineRule="auto"/>
        <w:ind w:firstLine="35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11693" w:rsidRDefault="00111693" w:rsidP="00F805C7">
      <w:pPr>
        <w:widowControl w:val="0"/>
        <w:spacing w:before="120" w:line="257" w:lineRule="auto"/>
        <w:ind w:firstLine="35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11693" w:rsidRDefault="00111693" w:rsidP="00F805C7">
      <w:pPr>
        <w:widowControl w:val="0"/>
        <w:spacing w:before="120" w:line="257" w:lineRule="auto"/>
        <w:ind w:firstLine="35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11693" w:rsidRDefault="00111693" w:rsidP="00F805C7">
      <w:pPr>
        <w:widowControl w:val="0"/>
        <w:spacing w:before="120" w:line="257" w:lineRule="auto"/>
        <w:ind w:firstLine="35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94AC7" w:rsidRDefault="00594AC7" w:rsidP="00F805C7">
      <w:pPr>
        <w:widowControl w:val="0"/>
        <w:spacing w:before="120" w:line="257" w:lineRule="auto"/>
        <w:ind w:firstLine="35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805C7" w:rsidRPr="00F805C7" w:rsidRDefault="00F805C7" w:rsidP="00F805C7">
      <w:pPr>
        <w:widowControl w:val="0"/>
        <w:spacing w:before="120" w:line="257" w:lineRule="auto"/>
        <w:ind w:firstLine="35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805C7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1</w:t>
      </w:r>
    </w:p>
    <w:p w:rsidR="003117D9" w:rsidRPr="003D322E" w:rsidRDefault="003117D9" w:rsidP="00F805C7">
      <w:pPr>
        <w:widowControl w:val="0"/>
        <w:spacing w:before="120" w:line="257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22E">
        <w:rPr>
          <w:rFonts w:ascii="Times New Roman" w:eastAsia="Times New Roman" w:hAnsi="Times New Roman" w:cs="Times New Roman"/>
          <w:b/>
          <w:sz w:val="24"/>
          <w:szCs w:val="24"/>
        </w:rPr>
        <w:t xml:space="preserve">График проведения </w:t>
      </w:r>
      <w:r w:rsidR="00834D95"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технического диагностирования и </w:t>
      </w:r>
      <w:r w:rsidRPr="003D322E">
        <w:rPr>
          <w:rFonts w:ascii="Times New Roman" w:eastAsia="Times New Roman" w:hAnsi="Times New Roman" w:cs="Times New Roman"/>
          <w:b/>
          <w:sz w:val="24"/>
          <w:szCs w:val="24"/>
        </w:rPr>
        <w:t xml:space="preserve">экспертизы промышленной безопасности </w:t>
      </w:r>
      <w:r w:rsidR="00834D95" w:rsidRPr="00834D95">
        <w:rPr>
          <w:rFonts w:ascii="Times New Roman" w:eastAsia="Times New Roman" w:hAnsi="Times New Roman" w:cs="Times New Roman"/>
          <w:b/>
          <w:sz w:val="24"/>
          <w:szCs w:val="24"/>
        </w:rPr>
        <w:t xml:space="preserve">оборудования мазутонасосной </w:t>
      </w:r>
      <w:r w:rsidRPr="003D322E">
        <w:rPr>
          <w:rFonts w:ascii="Times New Roman" w:eastAsia="Times New Roman" w:hAnsi="Times New Roman" w:cs="Times New Roman"/>
          <w:b/>
          <w:sz w:val="24"/>
          <w:szCs w:val="24"/>
        </w:rPr>
        <w:t>ТЭЦ-15</w:t>
      </w:r>
      <w:r w:rsidRPr="00834D9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D322E">
        <w:rPr>
          <w:rFonts w:ascii="Times New Roman" w:eastAsia="Times New Roman" w:hAnsi="Times New Roman" w:cs="Times New Roman"/>
          <w:b/>
          <w:sz w:val="24"/>
          <w:szCs w:val="24"/>
        </w:rPr>
        <w:t>филиала «Невский» ОАО «ТГК-1»</w:t>
      </w:r>
      <w:r w:rsidR="00E03238" w:rsidRPr="003D322E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2016 г.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40"/>
        <w:gridCol w:w="1388"/>
        <w:gridCol w:w="1814"/>
        <w:gridCol w:w="2014"/>
      </w:tblGrid>
      <w:tr w:rsidR="003D322E" w:rsidRPr="003D322E" w:rsidTr="008742F4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технического устройства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Рег. номер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Разрешенные параметры</w:t>
            </w:r>
          </w:p>
          <w:p w:rsidR="008A7D28" w:rsidRPr="003D322E" w:rsidRDefault="003117D9" w:rsidP="00D31CFE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Давление кгс/см²/ температура 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 ЭПБ</w:t>
            </w:r>
          </w:p>
        </w:tc>
      </w:tr>
      <w:tr w:rsidR="00ED69B0" w:rsidRPr="003D322E" w:rsidTr="00B604F3">
        <w:trPr>
          <w:trHeight w:val="493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B0" w:rsidRPr="003D322E" w:rsidRDefault="00ED69B0" w:rsidP="00D31CFE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9B0">
              <w:rPr>
                <w:rFonts w:ascii="Times New Roman" w:hAnsi="Times New Roman" w:cs="Times New Roman"/>
                <w:sz w:val="24"/>
                <w:szCs w:val="24"/>
              </w:rPr>
              <w:t>Фильтры грубой и тонкой очистки мазута марки ФМ-10-240-40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ФГО Ст.№№ 1, 2, 3, 4 </w:t>
            </w:r>
            <w:r w:rsidRPr="00ED69B0">
              <w:rPr>
                <w:rFonts w:ascii="Times New Roman" w:hAnsi="Times New Roman" w:cs="Times New Roman"/>
                <w:sz w:val="24"/>
                <w:szCs w:val="24"/>
              </w:rPr>
              <w:t xml:space="preserve">и ФТО Ст. №№ 1, 2, 3, 4.  – однотипные. Диаметр обечайки корпуса наружный 820 мм, длина обечайки 2375 мм, толщина обечайки 10 мм, толщина стенок днищ 10 мм, материал стенок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днищ ВМСт.3сп (ГОСТ 380-60)</w:t>
            </w:r>
          </w:p>
        </w:tc>
      </w:tr>
      <w:tr w:rsidR="00ED69B0" w:rsidRPr="003D322E" w:rsidTr="006E0C0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B0" w:rsidRPr="001025CE" w:rsidRDefault="00ED69B0" w:rsidP="001025CE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B0" w:rsidRPr="00ED69B0" w:rsidRDefault="00ED69B0" w:rsidP="00ED69B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9B0">
              <w:rPr>
                <w:rFonts w:ascii="Times New Roman" w:hAnsi="Times New Roman" w:cs="Times New Roman"/>
                <w:sz w:val="24"/>
                <w:szCs w:val="24"/>
              </w:rPr>
              <w:t>ФГО Ст.№ 1 –год выпуска 1971, год ввода в экспл. 1972, разрешение на эксплуатацию до 15.09.2016 г.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B0" w:rsidRPr="003D322E" w:rsidRDefault="00ED69B0" w:rsidP="00ED69B0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9B0">
              <w:rPr>
                <w:rFonts w:ascii="Times New Roman" w:hAnsi="Times New Roman" w:cs="Times New Roman"/>
                <w:sz w:val="24"/>
                <w:szCs w:val="24"/>
              </w:rPr>
              <w:t>зав. № 48224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B0" w:rsidRDefault="005F5B64" w:rsidP="00ED69B0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Р=10кг/см2</w:t>
            </w:r>
          </w:p>
          <w:p w:rsidR="005F5B64" w:rsidRPr="003D322E" w:rsidRDefault="005F5B64" w:rsidP="006E0C07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Т=80</w:t>
            </w:r>
            <w:r w:rsidR="006E0C07" w:rsidRPr="006E0C0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B0" w:rsidRPr="003D322E" w:rsidRDefault="005F5B64" w:rsidP="00ED69B0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25.07.2016 г.</w:t>
            </w:r>
          </w:p>
        </w:tc>
      </w:tr>
      <w:tr w:rsidR="00ED69B0" w:rsidRPr="003D322E" w:rsidTr="006E0C0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B0" w:rsidRPr="001025CE" w:rsidRDefault="00ED69B0" w:rsidP="001025CE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B0" w:rsidRPr="00ED69B0" w:rsidRDefault="00ED69B0" w:rsidP="00ED69B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9B0">
              <w:rPr>
                <w:rFonts w:ascii="Times New Roman" w:hAnsi="Times New Roman" w:cs="Times New Roman"/>
                <w:sz w:val="24"/>
                <w:szCs w:val="24"/>
              </w:rPr>
              <w:t>ФГО Ст.№ 2 – год выпуска 1971, год ввода в экспл. 1972, разрешение на эксплуатацию до 15.09.2016 г.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B0" w:rsidRPr="003D322E" w:rsidRDefault="00ED69B0" w:rsidP="00ED69B0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9B0">
              <w:rPr>
                <w:rFonts w:ascii="Times New Roman" w:hAnsi="Times New Roman" w:cs="Times New Roman"/>
                <w:sz w:val="24"/>
                <w:szCs w:val="24"/>
              </w:rPr>
              <w:t>зав. № 48226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B0" w:rsidRDefault="005F5B64" w:rsidP="00ED69B0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Р=10кг/см2</w:t>
            </w:r>
          </w:p>
          <w:p w:rsidR="005F5B64" w:rsidRPr="003D322E" w:rsidRDefault="005F5B64" w:rsidP="006E0C07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Т=80</w:t>
            </w:r>
            <w:r w:rsidR="006E0C07" w:rsidRPr="006E0C0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B0" w:rsidRPr="003D322E" w:rsidRDefault="005F5B64" w:rsidP="00ED69B0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25.07.2016 г.</w:t>
            </w:r>
          </w:p>
        </w:tc>
      </w:tr>
      <w:tr w:rsidR="00ED69B0" w:rsidRPr="003D322E" w:rsidTr="006E0C0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B0" w:rsidRPr="001025CE" w:rsidRDefault="00ED69B0" w:rsidP="001025CE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B0" w:rsidRPr="00ED69B0" w:rsidRDefault="00ED69B0" w:rsidP="00ED69B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9B0">
              <w:rPr>
                <w:rFonts w:ascii="Times New Roman" w:hAnsi="Times New Roman" w:cs="Times New Roman"/>
                <w:sz w:val="24"/>
                <w:szCs w:val="24"/>
              </w:rPr>
              <w:t>ФГО Ст.№ 3 –год выпуска 1971, год ввода в экспл. 1972, разрешение на эксплуатацию до 15.09.2016 г.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B0" w:rsidRPr="003D322E" w:rsidRDefault="00ED69B0" w:rsidP="00ED69B0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9B0">
              <w:rPr>
                <w:rFonts w:ascii="Times New Roman" w:hAnsi="Times New Roman" w:cs="Times New Roman"/>
                <w:sz w:val="24"/>
                <w:szCs w:val="24"/>
              </w:rPr>
              <w:t>зав. № 48210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B0" w:rsidRDefault="005F5B64" w:rsidP="00ED69B0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Р=10кг/см2</w:t>
            </w:r>
          </w:p>
          <w:p w:rsidR="005F5B64" w:rsidRPr="003D322E" w:rsidRDefault="005F5B64" w:rsidP="006E0C07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Т=80</w:t>
            </w:r>
            <w:r w:rsidR="006E0C07" w:rsidRPr="006E0C0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B0" w:rsidRPr="003D322E" w:rsidRDefault="005F5B64" w:rsidP="00ED69B0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25.07.2016 г.</w:t>
            </w:r>
          </w:p>
        </w:tc>
      </w:tr>
      <w:tr w:rsidR="00ED69B0" w:rsidRPr="003D322E" w:rsidTr="006E0C0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B0" w:rsidRPr="001025CE" w:rsidRDefault="00ED69B0" w:rsidP="001025CE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B0" w:rsidRPr="00ED69B0" w:rsidRDefault="00ED69B0" w:rsidP="00ED69B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9B0">
              <w:rPr>
                <w:rFonts w:ascii="Times New Roman" w:hAnsi="Times New Roman" w:cs="Times New Roman"/>
                <w:sz w:val="24"/>
                <w:szCs w:val="24"/>
              </w:rPr>
              <w:t>ФГО Ст.№ 4 –год выпуска 1971, год ввода в экспл. 1972, разрешение на эксплуатацию до 15.09.2016 г.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B0" w:rsidRPr="003D322E" w:rsidRDefault="00ED69B0" w:rsidP="00ED69B0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9B0">
              <w:rPr>
                <w:rFonts w:ascii="Times New Roman" w:hAnsi="Times New Roman" w:cs="Times New Roman"/>
                <w:sz w:val="24"/>
                <w:szCs w:val="24"/>
              </w:rPr>
              <w:t>зав. № 48212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B0" w:rsidRDefault="005F5B64" w:rsidP="00ED69B0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Р=10кг/см2</w:t>
            </w:r>
          </w:p>
          <w:p w:rsidR="005F5B64" w:rsidRPr="003D322E" w:rsidRDefault="005F5B64" w:rsidP="006E0C07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Т=80</w:t>
            </w:r>
            <w:r w:rsidR="006E0C07" w:rsidRPr="006E0C0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B0" w:rsidRPr="003D322E" w:rsidRDefault="005F5B64" w:rsidP="00ED69B0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25.07.2016 г.</w:t>
            </w:r>
          </w:p>
        </w:tc>
      </w:tr>
      <w:tr w:rsidR="00ED69B0" w:rsidRPr="003D322E" w:rsidTr="006E0C0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B0" w:rsidRPr="001025CE" w:rsidRDefault="00ED69B0" w:rsidP="001025CE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B0" w:rsidRPr="00ED69B0" w:rsidRDefault="00ED69B0" w:rsidP="00ED69B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9B0">
              <w:rPr>
                <w:rFonts w:ascii="Times New Roman" w:hAnsi="Times New Roman" w:cs="Times New Roman"/>
                <w:sz w:val="24"/>
                <w:szCs w:val="24"/>
              </w:rPr>
              <w:t>ФТО Ст.№ 1 –год выпуска 1971, год ввода в экспл. 1972, разрешение на эксплуатацию до 15.09.2016 г.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B0" w:rsidRPr="003D322E" w:rsidRDefault="00ED69B0" w:rsidP="00ED69B0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9B0">
              <w:rPr>
                <w:rFonts w:ascii="Times New Roman" w:hAnsi="Times New Roman" w:cs="Times New Roman"/>
                <w:sz w:val="24"/>
                <w:szCs w:val="24"/>
              </w:rPr>
              <w:t>зав. № 48220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B0" w:rsidRDefault="005F5B64" w:rsidP="00ED69B0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Р=10кг/см2</w:t>
            </w:r>
          </w:p>
          <w:p w:rsidR="005F5B64" w:rsidRPr="003D322E" w:rsidRDefault="005F5B64" w:rsidP="006E0C07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Т=80</w:t>
            </w:r>
            <w:r w:rsidR="006E0C07" w:rsidRPr="006E0C0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B0" w:rsidRPr="003D322E" w:rsidRDefault="005F5B64" w:rsidP="00ED69B0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25.07.2016 г.</w:t>
            </w:r>
          </w:p>
        </w:tc>
      </w:tr>
      <w:tr w:rsidR="00ED69B0" w:rsidRPr="003D322E" w:rsidTr="006E0C0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B0" w:rsidRPr="001025CE" w:rsidRDefault="00ED69B0" w:rsidP="001025CE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B0" w:rsidRPr="00ED69B0" w:rsidRDefault="00ED69B0" w:rsidP="00ED69B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9B0">
              <w:rPr>
                <w:rFonts w:ascii="Times New Roman" w:hAnsi="Times New Roman" w:cs="Times New Roman"/>
                <w:sz w:val="24"/>
                <w:szCs w:val="24"/>
              </w:rPr>
              <w:t>ФТО Ст.№ 2 –год выпуска 1971, год ввода в экспл. 1972, разрешение на эксплуатацию до 15.09.2016 г.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B0" w:rsidRPr="003D322E" w:rsidRDefault="00ED69B0" w:rsidP="00ED69B0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9B0">
              <w:rPr>
                <w:rFonts w:ascii="Times New Roman" w:hAnsi="Times New Roman" w:cs="Times New Roman"/>
                <w:sz w:val="24"/>
                <w:szCs w:val="24"/>
              </w:rPr>
              <w:t>зав. № 48222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B0" w:rsidRDefault="005F5B64" w:rsidP="00ED69B0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Р=10кг/см2</w:t>
            </w:r>
          </w:p>
          <w:p w:rsidR="005F5B64" w:rsidRPr="003D322E" w:rsidRDefault="005F5B64" w:rsidP="006E0C07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Т=80</w:t>
            </w:r>
            <w:r w:rsidR="006E0C07" w:rsidRPr="006E0C0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B0" w:rsidRPr="003D322E" w:rsidRDefault="005F5B64" w:rsidP="00ED69B0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25.07.2016 г.</w:t>
            </w:r>
          </w:p>
        </w:tc>
      </w:tr>
      <w:tr w:rsidR="00ED69B0" w:rsidRPr="003D322E" w:rsidTr="006E0C0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B0" w:rsidRPr="001025CE" w:rsidRDefault="00ED69B0" w:rsidP="001025CE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B0" w:rsidRPr="00ED69B0" w:rsidRDefault="00ED69B0" w:rsidP="00ED69B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9B0">
              <w:rPr>
                <w:rFonts w:ascii="Times New Roman" w:hAnsi="Times New Roman" w:cs="Times New Roman"/>
                <w:sz w:val="24"/>
                <w:szCs w:val="24"/>
              </w:rPr>
              <w:t>ФТО Ст.№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ED69B0">
              <w:rPr>
                <w:rFonts w:ascii="Times New Roman" w:hAnsi="Times New Roman" w:cs="Times New Roman"/>
                <w:sz w:val="24"/>
                <w:szCs w:val="24"/>
              </w:rPr>
              <w:t>год выпуска 1971, год ввода в экспл. 1972, разрешение на эксплуатацию до 15.09.16 г.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B0" w:rsidRPr="003D322E" w:rsidRDefault="00ED69B0" w:rsidP="00ED69B0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9B0">
              <w:rPr>
                <w:rFonts w:ascii="Times New Roman" w:hAnsi="Times New Roman" w:cs="Times New Roman"/>
                <w:sz w:val="24"/>
                <w:szCs w:val="24"/>
              </w:rPr>
              <w:t>зав.№ 48221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B0" w:rsidRDefault="005F5B64" w:rsidP="00ED69B0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Р=10кг/см2</w:t>
            </w:r>
          </w:p>
          <w:p w:rsidR="005F5B64" w:rsidRPr="003D322E" w:rsidRDefault="005F5B64" w:rsidP="006E0C07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Т=80</w:t>
            </w:r>
            <w:r w:rsidR="006E0C07" w:rsidRPr="006E0C0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B0" w:rsidRPr="003D322E" w:rsidRDefault="005F5B64" w:rsidP="00ED69B0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25.07.2016 г.</w:t>
            </w:r>
          </w:p>
        </w:tc>
      </w:tr>
      <w:tr w:rsidR="00ED69B0" w:rsidRPr="003D322E" w:rsidTr="006E0C0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B0" w:rsidRPr="001025CE" w:rsidRDefault="00ED69B0" w:rsidP="001025CE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9B0" w:rsidRPr="00ED69B0" w:rsidRDefault="00ED69B0" w:rsidP="00ED69B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ФТО Ст.№ 4-</w:t>
            </w:r>
            <w:r w:rsidRPr="00ED69B0">
              <w:rPr>
                <w:rFonts w:ascii="Times New Roman" w:hAnsi="Times New Roman" w:cs="Times New Roman"/>
                <w:sz w:val="24"/>
                <w:szCs w:val="24"/>
              </w:rPr>
              <w:t xml:space="preserve"> год выпуска 1971, год ввода в эксплуатацию 1972, разрешение на эксплуатацию до 15.09.16 г.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B0" w:rsidRPr="003D322E" w:rsidRDefault="00ED69B0" w:rsidP="00ED69B0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69B0">
              <w:rPr>
                <w:rFonts w:ascii="Times New Roman" w:hAnsi="Times New Roman" w:cs="Times New Roman"/>
                <w:sz w:val="24"/>
                <w:szCs w:val="24"/>
              </w:rPr>
              <w:t>зав. № 48225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B0" w:rsidRDefault="005F5B64" w:rsidP="00ED69B0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Р=10кг/см2</w:t>
            </w:r>
          </w:p>
          <w:p w:rsidR="005F5B64" w:rsidRPr="003D322E" w:rsidRDefault="005F5B64" w:rsidP="006E0C07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Т=80</w:t>
            </w:r>
            <w:r w:rsidR="006E0C07" w:rsidRPr="006E0C0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B0" w:rsidRPr="003D322E" w:rsidRDefault="005F5B64" w:rsidP="00ED69B0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25.07.2016 г.</w:t>
            </w:r>
          </w:p>
        </w:tc>
      </w:tr>
      <w:tr w:rsidR="00FB6D5B" w:rsidRPr="003D322E" w:rsidTr="00C71862">
        <w:trPr>
          <w:trHeight w:val="493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Pr="003D322E" w:rsidRDefault="00FB6D5B" w:rsidP="00ED69B0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Мазутопроводы котлов</w:t>
            </w:r>
          </w:p>
        </w:tc>
      </w:tr>
      <w:tr w:rsidR="00FB6D5B" w:rsidRPr="003D322E" w:rsidTr="008742F4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Pr="001025CE" w:rsidRDefault="00FB6D5B" w:rsidP="001025CE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Мазутопровод в пределах котла ТП-170 ст. № 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76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57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>3,5. 78,5 м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≤ 4,0 МПа,</w:t>
            </w:r>
          </w:p>
          <w:p w:rsidR="00FB6D5B" w:rsidRDefault="00FB6D5B" w:rsidP="00FB6D5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≤ 120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08.2016 г.</w:t>
            </w:r>
          </w:p>
        </w:tc>
      </w:tr>
      <w:tr w:rsidR="00FB6D5B" w:rsidRPr="003D322E" w:rsidTr="008742F4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Pr="001025CE" w:rsidRDefault="00FB6D5B" w:rsidP="001025CE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Мазутопровод в пределах котла ТП-170 ст. № 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76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57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3,5;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32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>3,5. 81,5 м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≤ 4,0 МПа,</w:t>
            </w:r>
          </w:p>
          <w:p w:rsidR="00FB6D5B" w:rsidRDefault="00FB6D5B" w:rsidP="00FB6D5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≤ 120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08.2016 г.</w:t>
            </w:r>
          </w:p>
        </w:tc>
      </w:tr>
      <w:tr w:rsidR="00FB6D5B" w:rsidRPr="003D322E" w:rsidTr="008742F4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Pr="001025CE" w:rsidRDefault="00FB6D5B" w:rsidP="001025CE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Мазутопровод в пределах котла ТП-170 ст. № 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89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76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57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32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>3,5. 79 м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≤ 4,0 МПа,</w:t>
            </w:r>
          </w:p>
          <w:p w:rsidR="00FB6D5B" w:rsidRDefault="00FB6D5B" w:rsidP="00FB6D5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≤ 120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08.2016 г.</w:t>
            </w:r>
          </w:p>
        </w:tc>
      </w:tr>
      <w:tr w:rsidR="00FB6D5B" w:rsidRPr="003D322E" w:rsidTr="008742F4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Pr="001025CE" w:rsidRDefault="00FB6D5B" w:rsidP="001025CE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Мазутопровод в пределах котла ТП-170 ст. № 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76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32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>3,5. 81,5 м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≤ 4,0 МПа,</w:t>
            </w:r>
          </w:p>
          <w:p w:rsidR="00FB6D5B" w:rsidRDefault="00FB6D5B" w:rsidP="00FB6D5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≤ 120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6E0C07" w:rsidP="00FB6D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08.2016 г</w:t>
            </w:r>
            <w:r w:rsidR="00FB6D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B6D5B" w:rsidRPr="003D322E" w:rsidTr="008742F4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Pr="001025CE" w:rsidRDefault="00FB6D5B" w:rsidP="001025CE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Мазутопровод в пределах котла ТП-170 ст. № 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76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57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3,5;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32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>3,5. 76 м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≤ 4,0 МПа,</w:t>
            </w:r>
          </w:p>
          <w:p w:rsidR="00FB6D5B" w:rsidRDefault="00FB6D5B" w:rsidP="00FB6D5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≤ 120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08.2016 г.</w:t>
            </w:r>
          </w:p>
        </w:tc>
      </w:tr>
      <w:tr w:rsidR="00FB6D5B" w:rsidRPr="003D322E" w:rsidTr="008742F4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Pr="001025CE" w:rsidRDefault="00FB6D5B" w:rsidP="001025CE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Магистральные подающие и обратный мазутопроводы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котлов ТП-170 ст. №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133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4,5;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89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76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>3. 412,6 м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≤ 4,0 МПа,</w:t>
            </w:r>
          </w:p>
          <w:p w:rsidR="00FB6D5B" w:rsidRDefault="00FB6D5B" w:rsidP="00FB6D5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≤ 120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6E0C07" w:rsidP="00FB6D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08.2016 г</w:t>
            </w:r>
            <w:r w:rsidR="00FB6D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B6D5B" w:rsidRPr="003D322E" w:rsidTr="008742F4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Pr="001025CE" w:rsidRDefault="00FB6D5B" w:rsidP="001025CE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Мазутопровод в пределах котла ТГМ-84Б ст. № 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89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4,5;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57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3,5;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32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>3. 138,5 м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≤ 5,3 МПа,</w:t>
            </w:r>
          </w:p>
          <w:p w:rsidR="00FB6D5B" w:rsidRDefault="00FB6D5B" w:rsidP="00FB6D5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≤ 140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6E0C07" w:rsidP="00FB6D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08.2016 г</w:t>
            </w:r>
            <w:r w:rsidR="00FB6D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B6D5B" w:rsidRPr="003D322E" w:rsidTr="008742F4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Pr="001025CE" w:rsidRDefault="00FB6D5B" w:rsidP="001025CE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Мазутопровод в пределах котла ТГМ-84Б ст. № 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89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4,5;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57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3,5;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32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>3. 123,5 м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≤ 5,3 МПа,</w:t>
            </w:r>
          </w:p>
          <w:p w:rsidR="00FB6D5B" w:rsidRDefault="00FB6D5B" w:rsidP="00FB6D5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≤ 140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6E0C07" w:rsidP="00FB6D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08.2016 г</w:t>
            </w:r>
            <w:r w:rsidR="00FB6D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B6D5B" w:rsidRPr="003D322E" w:rsidTr="008742F4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Pr="001025CE" w:rsidRDefault="00FB6D5B" w:rsidP="001025CE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Мазутопровод в пределах котла ТГМ-84Б ст. № 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89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4,5;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57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3,5;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32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>3. 107,2 м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≤ 5,3 МПа,</w:t>
            </w:r>
          </w:p>
          <w:p w:rsidR="00FB6D5B" w:rsidRDefault="00FB6D5B" w:rsidP="00FB6D5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≤ 140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6E0C07" w:rsidP="00FB6D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08.2016 г</w:t>
            </w:r>
            <w:r w:rsidR="00FB6D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B6D5B" w:rsidRPr="003D322E" w:rsidTr="008742F4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Pr="001025CE" w:rsidRDefault="00FB6D5B" w:rsidP="001025CE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Магистральные подающие и обратный мазутопроводы </w:t>
            </w:r>
            <w:r>
              <w:rPr>
                <w:rFonts w:ascii="Times New Roman" w:hAnsi="Times New Roman"/>
                <w:sz w:val="24"/>
                <w:szCs w:val="24"/>
              </w:rPr>
              <w:t>котлов ТГМ-84Б ст. 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7, 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219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159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108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4,5;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89</w:t>
            </w:r>
            <w:r>
              <w:rPr>
                <w:rFonts w:ascii="Cambria" w:hAnsi="Cambria"/>
                <w:sz w:val="24"/>
                <w:szCs w:val="24"/>
              </w:rPr>
              <w:t>⨯</w:t>
            </w:r>
            <w:r>
              <w:rPr>
                <w:rFonts w:ascii="Times New Roman" w:hAnsi="Times New Roman"/>
                <w:sz w:val="24"/>
                <w:szCs w:val="24"/>
              </w:rPr>
              <w:t>4,0. 420,6 м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FB6D5B" w:rsidP="00FB6D5B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≤ 5,3 МПа,</w:t>
            </w:r>
          </w:p>
          <w:p w:rsidR="00FB6D5B" w:rsidRDefault="00FB6D5B" w:rsidP="00FB6D5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≤ 140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Default="006E0C07" w:rsidP="00FB6D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08.2016 г</w:t>
            </w:r>
            <w:r w:rsidR="00FB6D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B6D5B" w:rsidRPr="003D322E" w:rsidTr="006E0C0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Pr="001025CE" w:rsidRDefault="00FB6D5B" w:rsidP="001025CE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Pr="003D322E" w:rsidRDefault="001025CE" w:rsidP="001025CE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5CE">
              <w:rPr>
                <w:rFonts w:ascii="Times New Roman" w:eastAsia="Times New Roman" w:hAnsi="Times New Roman" w:cs="Times New Roman"/>
                <w:sz w:val="24"/>
                <w:szCs w:val="24"/>
              </w:rPr>
              <w:t>Нас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осы ПГМН (4 шт.) тип 20 НА-22х3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D5B" w:rsidRPr="003D322E" w:rsidRDefault="001025CE" w:rsidP="00FB6D5B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5CE">
              <w:rPr>
                <w:rFonts w:ascii="Times New Roman" w:eastAsia="Times New Roman" w:hAnsi="Times New Roman" w:cs="Times New Roman"/>
                <w:sz w:val="24"/>
                <w:szCs w:val="24"/>
              </w:rPr>
              <w:t>Ст. № 3А, 5А, 6А, 6Б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5CE" w:rsidRPr="001025CE" w:rsidRDefault="001025CE" w:rsidP="001025CE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5CE">
              <w:rPr>
                <w:rFonts w:ascii="Times New Roman" w:eastAsia="Times New Roman" w:hAnsi="Times New Roman" w:cs="Times New Roman"/>
                <w:sz w:val="24"/>
                <w:szCs w:val="24"/>
              </w:rPr>
              <w:t>P = 10 кгс/см²</w:t>
            </w:r>
          </w:p>
          <w:p w:rsidR="00FB6D5B" w:rsidRPr="003D322E" w:rsidRDefault="001025CE" w:rsidP="001025CE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 = 90 </w:t>
            </w:r>
            <w:r w:rsidRPr="001025C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1025C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D5B" w:rsidRPr="003D322E" w:rsidRDefault="006E0C07" w:rsidP="00FB6D5B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25.07.2016</w:t>
            </w:r>
            <w:r w:rsidR="008708D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92EB3" w:rsidRPr="003D322E" w:rsidTr="006E0C07">
        <w:trPr>
          <w:trHeight w:val="493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EB3" w:rsidRPr="003D322E" w:rsidRDefault="00692EB3" w:rsidP="00692EB3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Мазутопроводы</w:t>
            </w:r>
          </w:p>
        </w:tc>
      </w:tr>
      <w:tr w:rsidR="006251A9" w:rsidRPr="003D322E" w:rsidTr="006E0C0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Pr="001025CE" w:rsidRDefault="006251A9" w:rsidP="006251A9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Default="006251A9" w:rsidP="006251A9">
            <w:pPr>
              <w:tabs>
                <w:tab w:val="num" w:pos="540"/>
              </w:tabs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EB3">
              <w:rPr>
                <w:rFonts w:ascii="Times New Roman" w:eastAsia="Times New Roman" w:hAnsi="Times New Roman" w:cs="Times New Roman"/>
                <w:sz w:val="24"/>
                <w:szCs w:val="24"/>
              </w:rPr>
              <w:t>Напорный мазутопровод № 1</w:t>
            </w:r>
          </w:p>
          <w:p w:rsidR="006251A9" w:rsidRDefault="006251A9" w:rsidP="006251A9">
            <w:pPr>
              <w:tabs>
                <w:tab w:val="num" w:pos="540"/>
              </w:tabs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1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219х7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Default="006251A9" w:rsidP="00617A74">
            <w:pPr>
              <w:spacing w:after="0" w:line="25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Т-1386А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1A9" w:rsidRDefault="009E0E17" w:rsidP="006251A9">
            <w:pPr>
              <w:tabs>
                <w:tab w:val="num" w:pos="540"/>
              </w:tabs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Р=34кг/см2</w:t>
            </w:r>
          </w:p>
          <w:p w:rsidR="009E0E17" w:rsidRDefault="009E0E17" w:rsidP="006251A9">
            <w:pPr>
              <w:tabs>
                <w:tab w:val="num" w:pos="540"/>
              </w:tabs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Т=125</w:t>
            </w:r>
            <w:r w:rsidR="006E0C07" w:rsidRPr="006E0C0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1A9" w:rsidRPr="006251A9" w:rsidRDefault="006251A9" w:rsidP="006251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01.08.16.</w:t>
            </w:r>
          </w:p>
          <w:p w:rsidR="006251A9" w:rsidRPr="006251A9" w:rsidRDefault="006251A9" w:rsidP="006251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51A9" w:rsidRPr="003D322E" w:rsidTr="006E0C0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Pr="001025CE" w:rsidRDefault="006251A9" w:rsidP="006251A9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Default="006251A9" w:rsidP="006251A9">
            <w:pPr>
              <w:tabs>
                <w:tab w:val="num" w:pos="540"/>
              </w:tabs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1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219х7</w:t>
            </w:r>
            <w:r w:rsidR="00F76649">
              <w:rPr>
                <w:rFonts w:ascii="Times New Roman" w:eastAsia="Times New Roman" w:hAnsi="Times New Roman" w:cs="Times New Roman"/>
                <w:sz w:val="24"/>
                <w:szCs w:val="24"/>
              </w:rPr>
              <w:t>, 159х4,5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Default="006251A9" w:rsidP="00617A74">
            <w:pPr>
              <w:spacing w:after="0" w:line="25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Т-1386Б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1A9" w:rsidRDefault="009E0E17" w:rsidP="006251A9">
            <w:pPr>
              <w:tabs>
                <w:tab w:val="num" w:pos="540"/>
              </w:tabs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Р=34кг/см2</w:t>
            </w:r>
          </w:p>
          <w:p w:rsidR="009E0E17" w:rsidRDefault="009E0E17" w:rsidP="006251A9">
            <w:pPr>
              <w:tabs>
                <w:tab w:val="num" w:pos="540"/>
              </w:tabs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Т=125</w:t>
            </w:r>
            <w:r w:rsidR="006E0C07" w:rsidRPr="006E0C0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1A9" w:rsidRPr="006251A9" w:rsidRDefault="006251A9" w:rsidP="006251A9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51A9" w:rsidRPr="003D322E" w:rsidTr="006E0C0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Pr="001025CE" w:rsidRDefault="006251A9" w:rsidP="006251A9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1A9" w:rsidRDefault="006251A9" w:rsidP="006251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Напорный мазутопровод № 2</w:t>
            </w:r>
          </w:p>
          <w:p w:rsidR="006251A9" w:rsidRDefault="006251A9" w:rsidP="006251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219х7    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Default="006251A9" w:rsidP="00617A74">
            <w:pPr>
              <w:spacing w:after="0" w:line="25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Т-1387А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1A9" w:rsidRDefault="009E0E17" w:rsidP="009E0E17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Р=34кг/см2</w:t>
            </w:r>
          </w:p>
          <w:p w:rsidR="009E0E17" w:rsidRPr="001025CE" w:rsidRDefault="009E0E17" w:rsidP="009E0E17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Т=125</w:t>
            </w:r>
            <w:r w:rsidR="006E0C07" w:rsidRPr="006E0C0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1A9" w:rsidRPr="006251A9" w:rsidRDefault="006251A9" w:rsidP="006251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01.08.16</w:t>
            </w:r>
          </w:p>
        </w:tc>
      </w:tr>
      <w:tr w:rsidR="006251A9" w:rsidRPr="003D322E" w:rsidTr="006E0C0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Pr="001025CE" w:rsidRDefault="006251A9" w:rsidP="006251A9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1A9" w:rsidRDefault="006251A9" w:rsidP="006251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219х7</w:t>
            </w:r>
            <w:r w:rsidR="002173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2173C0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="002173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159х4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Default="006251A9" w:rsidP="00617A74">
            <w:pPr>
              <w:spacing w:after="0" w:line="25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Т-1387Б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1A9" w:rsidRDefault="009E0E17" w:rsidP="009E0E17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Р=34кг/см2</w:t>
            </w:r>
          </w:p>
          <w:p w:rsidR="009E0E17" w:rsidRPr="001025CE" w:rsidRDefault="009E0E17" w:rsidP="009E0E17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Т=125</w:t>
            </w:r>
            <w:r w:rsidR="006E0C07" w:rsidRPr="006E0C0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1A9" w:rsidRPr="003D322E" w:rsidRDefault="006251A9" w:rsidP="006251A9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7A74" w:rsidRPr="003D322E" w:rsidTr="00617A74">
        <w:trPr>
          <w:trHeight w:val="8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7A74" w:rsidRPr="001025CE" w:rsidRDefault="00617A74" w:rsidP="006251A9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7A74" w:rsidRDefault="00617A74" w:rsidP="006251A9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Сливной мазутопровод из  пр. ёмкости №1 и №2 в мазутные баки 3,4,5,6.</w:t>
            </w:r>
          </w:p>
          <w:p w:rsidR="00617A74" w:rsidRDefault="00617A74" w:rsidP="00617A74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426х11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7A74" w:rsidRDefault="00617A74" w:rsidP="00617A74">
            <w:pPr>
              <w:spacing w:after="0" w:line="25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Т-1398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A74" w:rsidRDefault="00617A74" w:rsidP="009E0E17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Р=10кг/см2</w:t>
            </w:r>
          </w:p>
          <w:p w:rsidR="00617A74" w:rsidRPr="001025CE" w:rsidRDefault="00617A74" w:rsidP="00617A74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Т=60</w:t>
            </w:r>
            <w:r w:rsidRPr="006E0C0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A74" w:rsidRDefault="00617A74" w:rsidP="006251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01.08.16.</w:t>
            </w:r>
          </w:p>
        </w:tc>
      </w:tr>
      <w:tr w:rsidR="006251A9" w:rsidRPr="003D322E" w:rsidTr="006E0C0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Pr="001025CE" w:rsidRDefault="006251A9" w:rsidP="006251A9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1A9" w:rsidRDefault="006251A9" w:rsidP="006251A9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Мазутопроводы рециркуляции между мазутонасосной и маз. Баками 3,4,5,6.</w:t>
            </w:r>
          </w:p>
          <w:p w:rsidR="006251A9" w:rsidRDefault="006251A9" w:rsidP="006251A9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273х8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Default="006251A9" w:rsidP="00617A74">
            <w:pPr>
              <w:spacing w:after="0" w:line="25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Т-1391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1A9" w:rsidRDefault="009E0E17" w:rsidP="009E0E17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Р=10</w:t>
            </w:r>
            <w:r w:rsidR="008708D6">
              <w:rPr>
                <w:rFonts w:ascii="Times New Roman" w:eastAsia="Times New Roman" w:hAnsi="Times New Roman" w:cs="Times New Roman"/>
                <w:sz w:val="24"/>
                <w:szCs w:val="24"/>
              </w:rPr>
              <w:t>кг/см2</w:t>
            </w:r>
          </w:p>
          <w:p w:rsidR="008708D6" w:rsidRPr="001025CE" w:rsidRDefault="008708D6" w:rsidP="009E0E17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Т=90</w:t>
            </w:r>
            <w:r w:rsidR="006E0C07" w:rsidRPr="006E0C0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1A9" w:rsidRDefault="006251A9" w:rsidP="006251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01.08.16</w:t>
            </w:r>
          </w:p>
        </w:tc>
      </w:tr>
      <w:tr w:rsidR="006251A9" w:rsidRPr="003D322E" w:rsidTr="006E0C0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Pr="001025CE" w:rsidRDefault="006251A9" w:rsidP="006251A9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1A9" w:rsidRDefault="006251A9" w:rsidP="006251A9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273х8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Default="006251A9" w:rsidP="00617A74">
            <w:pPr>
              <w:spacing w:after="0" w:line="25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Т-1392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1A9" w:rsidRDefault="008708D6" w:rsidP="008708D6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Р=10кг/см2</w:t>
            </w:r>
          </w:p>
          <w:p w:rsidR="008708D6" w:rsidRPr="001025CE" w:rsidRDefault="008708D6" w:rsidP="008708D6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Т=90</w:t>
            </w:r>
            <w:r w:rsidR="006E0C07" w:rsidRPr="006E0C0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1A9" w:rsidRPr="003D322E" w:rsidRDefault="006251A9" w:rsidP="006251A9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51A9" w:rsidRPr="003D322E" w:rsidTr="00F76649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Pr="001025CE" w:rsidRDefault="006251A9" w:rsidP="006251A9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1A9" w:rsidRDefault="006251A9" w:rsidP="006251A9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273х8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Default="006251A9" w:rsidP="00617A74">
            <w:pPr>
              <w:spacing w:after="0" w:line="25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Т-1394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1A9" w:rsidRDefault="008708D6" w:rsidP="008708D6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Р=10кг/см2</w:t>
            </w:r>
          </w:p>
          <w:p w:rsidR="008708D6" w:rsidRPr="001025CE" w:rsidRDefault="008708D6" w:rsidP="008708D6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Т=90</w:t>
            </w:r>
            <w:r w:rsidR="006E0C07" w:rsidRPr="006E0C0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1A9" w:rsidRPr="003D322E" w:rsidRDefault="006251A9" w:rsidP="006251A9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51A9" w:rsidRPr="003D322E" w:rsidTr="006E0C0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Pr="001025CE" w:rsidRDefault="006251A9" w:rsidP="006251A9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1A9" w:rsidRDefault="006251A9" w:rsidP="006251A9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273х8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Default="006251A9" w:rsidP="00617A74">
            <w:pPr>
              <w:spacing w:after="0" w:line="25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Т-1395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1A9" w:rsidRDefault="008708D6" w:rsidP="008708D6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Р=10кг/см2</w:t>
            </w:r>
          </w:p>
          <w:p w:rsidR="008708D6" w:rsidRPr="001025CE" w:rsidRDefault="008708D6" w:rsidP="008708D6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Т=90</w:t>
            </w:r>
            <w:r w:rsidR="006E0C07" w:rsidRPr="006E0C0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1A9" w:rsidRPr="003D322E" w:rsidRDefault="006251A9" w:rsidP="006251A9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51A9" w:rsidRPr="003D322E" w:rsidTr="006E0C0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Pr="001025CE" w:rsidRDefault="006251A9" w:rsidP="006251A9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Default="006251A9" w:rsidP="006251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Напорные мазутопроводы от ПГМН маз. Баков до мазутонасосной.</w:t>
            </w:r>
          </w:p>
          <w:p w:rsidR="006251A9" w:rsidRDefault="006251A9" w:rsidP="006251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325х8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Default="006251A9" w:rsidP="006251A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Т-1389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1A9" w:rsidRDefault="008708D6" w:rsidP="008708D6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Р=10кг/см2</w:t>
            </w:r>
          </w:p>
          <w:p w:rsidR="008708D6" w:rsidRPr="001025CE" w:rsidRDefault="008708D6" w:rsidP="008708D6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Т=90</w:t>
            </w:r>
            <w:r w:rsidR="006E0C07" w:rsidRPr="006E0C0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Default="006251A9" w:rsidP="006251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251A9" w:rsidRDefault="006251A9" w:rsidP="006251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01.08.16</w:t>
            </w:r>
          </w:p>
        </w:tc>
      </w:tr>
      <w:tr w:rsidR="006251A9" w:rsidRPr="003D322E" w:rsidTr="006E0C0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Pr="001025CE" w:rsidRDefault="006251A9" w:rsidP="006251A9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Default="006251A9" w:rsidP="006251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325х8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Default="006251A9" w:rsidP="006251A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Т-1390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1A9" w:rsidRDefault="008708D6" w:rsidP="008708D6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Р=10кг/см2</w:t>
            </w:r>
          </w:p>
          <w:p w:rsidR="008708D6" w:rsidRPr="001025CE" w:rsidRDefault="008708D6" w:rsidP="008708D6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Т=90</w:t>
            </w:r>
            <w:r w:rsidR="006E0C07" w:rsidRPr="006E0C0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Pr="003D322E" w:rsidRDefault="006251A9" w:rsidP="006251A9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51A9" w:rsidRPr="003D322E" w:rsidTr="006E0C0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Pr="001025CE" w:rsidRDefault="006251A9" w:rsidP="006251A9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Default="006251A9" w:rsidP="006251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325х8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Default="006251A9" w:rsidP="006251A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Т-1396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1A9" w:rsidRDefault="008708D6" w:rsidP="008708D6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Р=10кг/см2</w:t>
            </w:r>
          </w:p>
          <w:p w:rsidR="008708D6" w:rsidRPr="001025CE" w:rsidRDefault="008708D6" w:rsidP="008708D6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Т=90</w:t>
            </w:r>
            <w:r w:rsidR="006E0C07" w:rsidRPr="006E0C0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Pr="003D322E" w:rsidRDefault="006251A9" w:rsidP="006251A9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51A9" w:rsidRPr="003D322E" w:rsidTr="006E0C0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Pr="001025CE" w:rsidRDefault="006251A9" w:rsidP="006251A9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Default="006251A9" w:rsidP="006251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325х8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Default="006251A9" w:rsidP="006251A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Т-1397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1A9" w:rsidRDefault="008708D6" w:rsidP="008708D6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Р=10кг/см2</w:t>
            </w:r>
          </w:p>
          <w:p w:rsidR="008708D6" w:rsidRPr="001025CE" w:rsidRDefault="008708D6" w:rsidP="008708D6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Т=90</w:t>
            </w:r>
            <w:r w:rsidR="006E0C07" w:rsidRPr="006E0C0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Pr="003D322E" w:rsidRDefault="006251A9" w:rsidP="006251A9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51A9" w:rsidRPr="003D322E" w:rsidTr="00F76649">
        <w:trPr>
          <w:trHeight w:val="9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Pr="001025CE" w:rsidRDefault="006251A9" w:rsidP="006251A9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Pr="006251A9" w:rsidRDefault="006251A9" w:rsidP="006251A9">
            <w:pPr>
              <w:rPr>
                <w:rFonts w:ascii="Times New Roman" w:hAnsi="Times New Roman"/>
                <w:sz w:val="24"/>
                <w:szCs w:val="24"/>
              </w:rPr>
            </w:pPr>
            <w:r w:rsidRPr="006251A9">
              <w:rPr>
                <w:rFonts w:ascii="Times New Roman" w:hAnsi="Times New Roman"/>
                <w:sz w:val="24"/>
                <w:szCs w:val="24"/>
              </w:rPr>
              <w:t>Мазутопровод рециркуляции от КТЦ 1 и 2 очереди до мазутонасосной.</w:t>
            </w:r>
          </w:p>
          <w:p w:rsidR="006251A9" w:rsidRPr="006251A9" w:rsidRDefault="006251A9" w:rsidP="00625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Pr="006251A9">
              <w:rPr>
                <w:rFonts w:ascii="Times New Roman" w:hAnsi="Times New Roman" w:cs="Times New Roman"/>
                <w:sz w:val="24"/>
                <w:szCs w:val="24"/>
              </w:rPr>
              <w:t xml:space="preserve"> 159х4,5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Default="006251A9" w:rsidP="006251A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Т-1388А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1A9" w:rsidRDefault="008708D6" w:rsidP="008708D6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Р=16кг/см2</w:t>
            </w:r>
          </w:p>
          <w:p w:rsidR="008708D6" w:rsidRPr="001025CE" w:rsidRDefault="008708D6" w:rsidP="008708D6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Т=125</w:t>
            </w:r>
            <w:r w:rsidR="006E0C07" w:rsidRPr="006E0C0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Pr="006251A9" w:rsidRDefault="006251A9" w:rsidP="006251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1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01.08.16.</w:t>
            </w:r>
          </w:p>
          <w:p w:rsidR="006251A9" w:rsidRDefault="006251A9" w:rsidP="006251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6251A9" w:rsidRPr="003D322E" w:rsidTr="006E0C07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Pr="001025CE" w:rsidRDefault="006251A9" w:rsidP="006251A9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Pr="006251A9" w:rsidRDefault="006251A9" w:rsidP="006251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Pr="006251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159х4,5</w:t>
            </w:r>
            <w:r w:rsidR="00F76649">
              <w:rPr>
                <w:rFonts w:ascii="Times New Roman" w:eastAsia="Times New Roman" w:hAnsi="Times New Roman" w:cs="Times New Roman"/>
                <w:sz w:val="24"/>
                <w:szCs w:val="24"/>
              </w:rPr>
              <w:t>, 159х4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Default="006251A9" w:rsidP="006251A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Т-1388Б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1A9" w:rsidRDefault="008708D6" w:rsidP="008708D6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Р=16кг/см2</w:t>
            </w:r>
          </w:p>
          <w:p w:rsidR="008708D6" w:rsidRPr="001025CE" w:rsidRDefault="008708D6" w:rsidP="008708D6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Т=125</w:t>
            </w:r>
            <w:r w:rsidR="006E0C07" w:rsidRPr="006E0C0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A9" w:rsidRPr="003D322E" w:rsidRDefault="006251A9" w:rsidP="006251A9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7A74" w:rsidRPr="003D322E" w:rsidTr="00617A74">
        <w:trPr>
          <w:trHeight w:val="1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7A74" w:rsidRPr="001025CE" w:rsidRDefault="00617A74" w:rsidP="006251A9">
            <w:pPr>
              <w:pStyle w:val="a3"/>
              <w:numPr>
                <w:ilvl w:val="0"/>
                <w:numId w:val="20"/>
              </w:num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A74" w:rsidRDefault="00617A74" w:rsidP="006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Мазутопроводы построенные в 1986 г. (мазутопроводы по эстакаде к котлам ТП-170)</w:t>
            </w:r>
          </w:p>
          <w:p w:rsidR="00617A74" w:rsidRDefault="00617A74" w:rsidP="006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133х4,5</w:t>
            </w:r>
          </w:p>
          <w:p w:rsidR="00617A74" w:rsidRDefault="00617A74" w:rsidP="006251A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89х3,5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7A74" w:rsidRPr="001025CE" w:rsidRDefault="00617A74" w:rsidP="00617A74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б/н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A74" w:rsidRDefault="00617A74" w:rsidP="008708D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Р=53кг/см2</w:t>
            </w:r>
          </w:p>
          <w:p w:rsidR="00617A74" w:rsidRPr="001025CE" w:rsidRDefault="00617A74" w:rsidP="00617A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Т=125</w:t>
            </w:r>
            <w:r w:rsidRPr="006E0C0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A74" w:rsidRDefault="00617A74" w:rsidP="006251A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01.08.16.</w:t>
            </w:r>
          </w:p>
        </w:tc>
      </w:tr>
    </w:tbl>
    <w:p w:rsidR="00C0543A" w:rsidRPr="00F45132" w:rsidRDefault="00F45132" w:rsidP="003117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перечисленные технические устройства, оборудование и трубопроводы входят в перечень опасного производственного объекта с классом опасности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C3F91" w:rsidRDefault="00FC3F91" w:rsidP="003117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C3F91" w:rsidSect="00E0323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5001" w:rsidRDefault="003F5001" w:rsidP="00226B29">
      <w:pPr>
        <w:spacing w:after="0" w:line="240" w:lineRule="auto"/>
      </w:pPr>
      <w:r>
        <w:separator/>
      </w:r>
    </w:p>
  </w:endnote>
  <w:endnote w:type="continuationSeparator" w:id="0">
    <w:p w:rsidR="003F5001" w:rsidRDefault="003F5001" w:rsidP="00226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5001" w:rsidRDefault="003F5001" w:rsidP="00226B29">
      <w:pPr>
        <w:spacing w:after="0" w:line="240" w:lineRule="auto"/>
      </w:pPr>
      <w:r>
        <w:separator/>
      </w:r>
    </w:p>
  </w:footnote>
  <w:footnote w:type="continuationSeparator" w:id="0">
    <w:p w:rsidR="003F5001" w:rsidRDefault="003F5001" w:rsidP="00226B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3021C"/>
    <w:multiLevelType w:val="hybridMultilevel"/>
    <w:tmpl w:val="F7A65102"/>
    <w:lvl w:ilvl="0" w:tplc="95880C70">
      <w:start w:val="1"/>
      <w:numFmt w:val="decimal"/>
      <w:lvlText w:val="%1."/>
      <w:lvlJc w:val="left"/>
      <w:pPr>
        <w:ind w:left="567" w:hanging="39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D1AB6"/>
    <w:multiLevelType w:val="multilevel"/>
    <w:tmpl w:val="F258BB0C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  <w:color w:val="000000"/>
      </w:rPr>
    </w:lvl>
    <w:lvl w:ilvl="1">
      <w:start w:val="3"/>
      <w:numFmt w:val="decimal"/>
      <w:lvlText w:val="%1.%2."/>
      <w:lvlJc w:val="left"/>
      <w:pPr>
        <w:ind w:left="799" w:hanging="705"/>
      </w:pPr>
      <w:rPr>
        <w:rFonts w:eastAsia="Times New Roman" w:hint="default"/>
        <w:color w:val="000000"/>
      </w:rPr>
    </w:lvl>
    <w:lvl w:ilvl="2">
      <w:start w:val="2"/>
      <w:numFmt w:val="decimal"/>
      <w:lvlText w:val="%1.%2.%3."/>
      <w:lvlJc w:val="left"/>
      <w:pPr>
        <w:ind w:left="908" w:hanging="720"/>
      </w:pPr>
      <w:rPr>
        <w:rFonts w:eastAsia="Times New Roman" w:hint="default"/>
        <w:color w:val="000000"/>
      </w:rPr>
    </w:lvl>
    <w:lvl w:ilvl="3">
      <w:start w:val="2"/>
      <w:numFmt w:val="decimal"/>
      <w:lvlText w:val="%1.%2.%3.%4."/>
      <w:lvlJc w:val="left"/>
      <w:pPr>
        <w:ind w:left="1002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456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55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004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098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552" w:hanging="1800"/>
      </w:pPr>
      <w:rPr>
        <w:rFonts w:eastAsia="Times New Roman" w:hint="default"/>
        <w:color w:val="000000"/>
      </w:rPr>
    </w:lvl>
  </w:abstractNum>
  <w:abstractNum w:abstractNumId="2" w15:restartNumberingAfterBreak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420" w:hanging="42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2319377D"/>
    <w:multiLevelType w:val="multilevel"/>
    <w:tmpl w:val="EF204F8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3732E1B"/>
    <w:multiLevelType w:val="hybridMultilevel"/>
    <w:tmpl w:val="C2724246"/>
    <w:lvl w:ilvl="0" w:tplc="95880C70">
      <w:start w:val="1"/>
      <w:numFmt w:val="decimal"/>
      <w:lvlText w:val="%1."/>
      <w:lvlJc w:val="left"/>
      <w:pPr>
        <w:ind w:left="567" w:hanging="39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1745C"/>
    <w:multiLevelType w:val="multilevel"/>
    <w:tmpl w:val="CCAEAA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68911A3"/>
    <w:multiLevelType w:val="multilevel"/>
    <w:tmpl w:val="B6AEA5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27BC00C9"/>
    <w:multiLevelType w:val="hybridMultilevel"/>
    <w:tmpl w:val="3AD8BB06"/>
    <w:lvl w:ilvl="0" w:tplc="95880C70">
      <w:start w:val="1"/>
      <w:numFmt w:val="decimal"/>
      <w:lvlText w:val="%1."/>
      <w:lvlJc w:val="left"/>
      <w:pPr>
        <w:ind w:left="567" w:hanging="39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611" w:hanging="540"/>
      </w:pPr>
    </w:lvl>
    <w:lvl w:ilvl="2">
      <w:start w:val="2"/>
      <w:numFmt w:val="decimal"/>
      <w:lvlText w:val="%1.%2.%3."/>
      <w:lvlJc w:val="left"/>
      <w:pPr>
        <w:ind w:left="862" w:hanging="720"/>
      </w:pPr>
    </w:lvl>
    <w:lvl w:ilvl="3">
      <w:start w:val="1"/>
      <w:numFmt w:val="decimal"/>
      <w:lvlText w:val="%1.%2.%3.%4."/>
      <w:lvlJc w:val="left"/>
      <w:pPr>
        <w:ind w:left="933" w:hanging="720"/>
      </w:p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435" w:hanging="1080"/>
      </w:pPr>
    </w:lvl>
    <w:lvl w:ilvl="6">
      <w:start w:val="1"/>
      <w:numFmt w:val="decimal"/>
      <w:lvlText w:val="%1.%2.%3.%4.%5.%6.%7."/>
      <w:lvlJc w:val="left"/>
      <w:pPr>
        <w:ind w:left="1866" w:hanging="1440"/>
      </w:pPr>
    </w:lvl>
    <w:lvl w:ilvl="7">
      <w:start w:val="1"/>
      <w:numFmt w:val="decimal"/>
      <w:lvlText w:val="%1.%2.%3.%4.%5.%6.%7.%8."/>
      <w:lvlJc w:val="left"/>
      <w:pPr>
        <w:ind w:left="1937" w:hanging="1440"/>
      </w:pPr>
    </w:lvl>
    <w:lvl w:ilvl="8">
      <w:start w:val="1"/>
      <w:numFmt w:val="decimal"/>
      <w:lvlText w:val="%1.%2.%3.%4.%5.%6.%7.%8.%9."/>
      <w:lvlJc w:val="left"/>
      <w:pPr>
        <w:ind w:left="2368" w:hanging="1800"/>
      </w:pPr>
    </w:lvl>
  </w:abstractNum>
  <w:abstractNum w:abstractNumId="10" w15:restartNumberingAfterBreak="0">
    <w:nsid w:val="422B22CA"/>
    <w:multiLevelType w:val="hybridMultilevel"/>
    <w:tmpl w:val="CCF0D2C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3147FA8"/>
    <w:multiLevelType w:val="multilevel"/>
    <w:tmpl w:val="9C6A1A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3.3.%3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szCs w:val="24"/>
        <w:u w:val="none"/>
        <w:effect w:val="none"/>
      </w:rPr>
    </w:lvl>
    <w:lvl w:ilvl="3">
      <w:start w:val="1"/>
      <w:numFmt w:val="decimal"/>
      <w:lvlText w:val="3.3.2.%4. "/>
      <w:lvlJc w:val="left"/>
      <w:pPr>
        <w:ind w:left="1728" w:hanging="648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szCs w:val="24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632751F"/>
    <w:multiLevelType w:val="hybridMultilevel"/>
    <w:tmpl w:val="E870AD0E"/>
    <w:lvl w:ilvl="0" w:tplc="95880C70">
      <w:start w:val="1"/>
      <w:numFmt w:val="decimal"/>
      <w:lvlText w:val="%1."/>
      <w:lvlJc w:val="left"/>
      <w:pPr>
        <w:ind w:left="567" w:hanging="39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CD0A0F"/>
    <w:multiLevelType w:val="hybridMultilevel"/>
    <w:tmpl w:val="C2724246"/>
    <w:lvl w:ilvl="0" w:tplc="95880C70">
      <w:start w:val="1"/>
      <w:numFmt w:val="decimal"/>
      <w:lvlText w:val="%1."/>
      <w:lvlJc w:val="left"/>
      <w:pPr>
        <w:ind w:left="567" w:hanging="39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B82F85"/>
    <w:multiLevelType w:val="hybridMultilevel"/>
    <w:tmpl w:val="C946F8CC"/>
    <w:lvl w:ilvl="0" w:tplc="29560C1E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5" w15:restartNumberingAfterBreak="0">
    <w:nsid w:val="6BDF1FA8"/>
    <w:multiLevelType w:val="hybridMultilevel"/>
    <w:tmpl w:val="3AD8BB06"/>
    <w:lvl w:ilvl="0" w:tplc="95880C70">
      <w:start w:val="1"/>
      <w:numFmt w:val="decimal"/>
      <w:lvlText w:val="%1."/>
      <w:lvlJc w:val="left"/>
      <w:pPr>
        <w:ind w:left="567" w:hanging="39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AA74CA"/>
    <w:multiLevelType w:val="hybridMultilevel"/>
    <w:tmpl w:val="804EB5B6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57E43AD"/>
    <w:multiLevelType w:val="multilevel"/>
    <w:tmpl w:val="CCAEAA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7666429"/>
    <w:multiLevelType w:val="multilevel"/>
    <w:tmpl w:val="34B6B8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3.%3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szCs w:val="24"/>
        <w:u w:val="none"/>
        <w:effect w:val="none"/>
      </w:rPr>
    </w:lvl>
    <w:lvl w:ilvl="3">
      <w:start w:val="7"/>
      <w:numFmt w:val="decimal"/>
      <w:lvlText w:val="3.3.1.%4. "/>
      <w:lvlJc w:val="left"/>
      <w:pPr>
        <w:ind w:left="1728" w:hanging="648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szCs w:val="24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5"/>
  </w:num>
  <w:num w:numId="5">
    <w:abstractNumId w:val="9"/>
    <w:lvlOverride w:ilvl="0">
      <w:startOverride w:val="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5"/>
  </w:num>
  <w:num w:numId="11">
    <w:abstractNumId w:val="14"/>
  </w:num>
  <w:num w:numId="12">
    <w:abstractNumId w:val="8"/>
  </w:num>
  <w:num w:numId="13">
    <w:abstractNumId w:val="0"/>
  </w:num>
  <w:num w:numId="14">
    <w:abstractNumId w:val="12"/>
  </w:num>
  <w:num w:numId="15">
    <w:abstractNumId w:val="13"/>
  </w:num>
  <w:num w:numId="16">
    <w:abstractNumId w:val="4"/>
  </w:num>
  <w:num w:numId="17">
    <w:abstractNumId w:val="16"/>
  </w:num>
  <w:num w:numId="18">
    <w:abstractNumId w:val="3"/>
  </w:num>
  <w:num w:numId="19">
    <w:abstractNumId w:val="1"/>
  </w:num>
  <w:num w:numId="20">
    <w:abstractNumId w:val="17"/>
  </w:num>
  <w:num w:numId="21">
    <w:abstractNumId w:val="18"/>
  </w:num>
  <w:num w:numId="22">
    <w:abstractNumId w:val="7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E37"/>
    <w:rsid w:val="000029AC"/>
    <w:rsid w:val="00031BE2"/>
    <w:rsid w:val="00031F95"/>
    <w:rsid w:val="00034215"/>
    <w:rsid w:val="00034E40"/>
    <w:rsid w:val="00042413"/>
    <w:rsid w:val="00076871"/>
    <w:rsid w:val="000859DB"/>
    <w:rsid w:val="000C31E3"/>
    <w:rsid w:val="000D49C1"/>
    <w:rsid w:val="000D55D9"/>
    <w:rsid w:val="001025CE"/>
    <w:rsid w:val="001031EB"/>
    <w:rsid w:val="00111693"/>
    <w:rsid w:val="00112F1E"/>
    <w:rsid w:val="00114EFA"/>
    <w:rsid w:val="00136F76"/>
    <w:rsid w:val="001551AF"/>
    <w:rsid w:val="001910DF"/>
    <w:rsid w:val="001A361B"/>
    <w:rsid w:val="001B5879"/>
    <w:rsid w:val="001C5A0E"/>
    <w:rsid w:val="001D200B"/>
    <w:rsid w:val="001D7FDB"/>
    <w:rsid w:val="001F62B7"/>
    <w:rsid w:val="0020360F"/>
    <w:rsid w:val="00205383"/>
    <w:rsid w:val="0020657C"/>
    <w:rsid w:val="002173C0"/>
    <w:rsid w:val="002209AB"/>
    <w:rsid w:val="002236B5"/>
    <w:rsid w:val="00226B29"/>
    <w:rsid w:val="002472A5"/>
    <w:rsid w:val="0025347A"/>
    <w:rsid w:val="00255D5C"/>
    <w:rsid w:val="00263A3F"/>
    <w:rsid w:val="00267C73"/>
    <w:rsid w:val="0027247F"/>
    <w:rsid w:val="0028090F"/>
    <w:rsid w:val="00282E86"/>
    <w:rsid w:val="00283E1F"/>
    <w:rsid w:val="002876FF"/>
    <w:rsid w:val="002956E6"/>
    <w:rsid w:val="00297DE7"/>
    <w:rsid w:val="002A7AF6"/>
    <w:rsid w:val="002C3E37"/>
    <w:rsid w:val="002C418D"/>
    <w:rsid w:val="003117D9"/>
    <w:rsid w:val="00321BD2"/>
    <w:rsid w:val="00322CBB"/>
    <w:rsid w:val="00350554"/>
    <w:rsid w:val="00381024"/>
    <w:rsid w:val="003C3B75"/>
    <w:rsid w:val="003D322E"/>
    <w:rsid w:val="003E1D52"/>
    <w:rsid w:val="003E7270"/>
    <w:rsid w:val="003F5001"/>
    <w:rsid w:val="00405BB1"/>
    <w:rsid w:val="00415E4B"/>
    <w:rsid w:val="004C723A"/>
    <w:rsid w:val="004D0E18"/>
    <w:rsid w:val="004E1D9C"/>
    <w:rsid w:val="005225CD"/>
    <w:rsid w:val="0052456E"/>
    <w:rsid w:val="00541B1D"/>
    <w:rsid w:val="0054522F"/>
    <w:rsid w:val="00576FBF"/>
    <w:rsid w:val="00580E96"/>
    <w:rsid w:val="005900C6"/>
    <w:rsid w:val="005934D1"/>
    <w:rsid w:val="00594AC7"/>
    <w:rsid w:val="005F5B64"/>
    <w:rsid w:val="00617A74"/>
    <w:rsid w:val="0062215C"/>
    <w:rsid w:val="00622619"/>
    <w:rsid w:val="0062301D"/>
    <w:rsid w:val="006251A9"/>
    <w:rsid w:val="00636A0D"/>
    <w:rsid w:val="0064302A"/>
    <w:rsid w:val="00665DF9"/>
    <w:rsid w:val="00674FB9"/>
    <w:rsid w:val="00692EB3"/>
    <w:rsid w:val="006A3019"/>
    <w:rsid w:val="006A3DEE"/>
    <w:rsid w:val="006D452C"/>
    <w:rsid w:val="006D50B1"/>
    <w:rsid w:val="006E0C07"/>
    <w:rsid w:val="006E64B4"/>
    <w:rsid w:val="006F7977"/>
    <w:rsid w:val="00710B68"/>
    <w:rsid w:val="0071614E"/>
    <w:rsid w:val="0072379E"/>
    <w:rsid w:val="00724EC7"/>
    <w:rsid w:val="007355FC"/>
    <w:rsid w:val="007430A3"/>
    <w:rsid w:val="00767003"/>
    <w:rsid w:val="00795610"/>
    <w:rsid w:val="007A41EB"/>
    <w:rsid w:val="007B11DD"/>
    <w:rsid w:val="007B32CB"/>
    <w:rsid w:val="007D1DF8"/>
    <w:rsid w:val="007E6E96"/>
    <w:rsid w:val="007F2534"/>
    <w:rsid w:val="008215FD"/>
    <w:rsid w:val="00834D95"/>
    <w:rsid w:val="00840717"/>
    <w:rsid w:val="00845AAB"/>
    <w:rsid w:val="00846D6F"/>
    <w:rsid w:val="0084740F"/>
    <w:rsid w:val="008708D6"/>
    <w:rsid w:val="008742F4"/>
    <w:rsid w:val="0088107E"/>
    <w:rsid w:val="008A1100"/>
    <w:rsid w:val="008A6B01"/>
    <w:rsid w:val="008A7D28"/>
    <w:rsid w:val="008B5A19"/>
    <w:rsid w:val="008D2A3F"/>
    <w:rsid w:val="008D6149"/>
    <w:rsid w:val="00902A71"/>
    <w:rsid w:val="009261CD"/>
    <w:rsid w:val="00930F20"/>
    <w:rsid w:val="0097500F"/>
    <w:rsid w:val="009B3F74"/>
    <w:rsid w:val="009B6018"/>
    <w:rsid w:val="009C56E4"/>
    <w:rsid w:val="009E0E17"/>
    <w:rsid w:val="009F71AE"/>
    <w:rsid w:val="00A1579C"/>
    <w:rsid w:val="00A42F6E"/>
    <w:rsid w:val="00A45DDC"/>
    <w:rsid w:val="00A6602F"/>
    <w:rsid w:val="00A76711"/>
    <w:rsid w:val="00A85516"/>
    <w:rsid w:val="00A9158F"/>
    <w:rsid w:val="00A954D5"/>
    <w:rsid w:val="00A95524"/>
    <w:rsid w:val="00AD2449"/>
    <w:rsid w:val="00AE21B9"/>
    <w:rsid w:val="00B215C4"/>
    <w:rsid w:val="00B25A4D"/>
    <w:rsid w:val="00B631E0"/>
    <w:rsid w:val="00B63444"/>
    <w:rsid w:val="00B644CE"/>
    <w:rsid w:val="00B858D3"/>
    <w:rsid w:val="00BA2F69"/>
    <w:rsid w:val="00BC0CEB"/>
    <w:rsid w:val="00BC2C08"/>
    <w:rsid w:val="00BF3D2B"/>
    <w:rsid w:val="00BF6B03"/>
    <w:rsid w:val="00C0067D"/>
    <w:rsid w:val="00C0543A"/>
    <w:rsid w:val="00C1644F"/>
    <w:rsid w:val="00C21823"/>
    <w:rsid w:val="00C24AD1"/>
    <w:rsid w:val="00C4627C"/>
    <w:rsid w:val="00C72087"/>
    <w:rsid w:val="00C82068"/>
    <w:rsid w:val="00C8242F"/>
    <w:rsid w:val="00CA041E"/>
    <w:rsid w:val="00CB73AD"/>
    <w:rsid w:val="00CD016F"/>
    <w:rsid w:val="00CE03B2"/>
    <w:rsid w:val="00CF1891"/>
    <w:rsid w:val="00D00B54"/>
    <w:rsid w:val="00D029B8"/>
    <w:rsid w:val="00D032E7"/>
    <w:rsid w:val="00D04D7F"/>
    <w:rsid w:val="00D1385D"/>
    <w:rsid w:val="00D15A6A"/>
    <w:rsid w:val="00D214B9"/>
    <w:rsid w:val="00D31CFE"/>
    <w:rsid w:val="00D83499"/>
    <w:rsid w:val="00DB7DA4"/>
    <w:rsid w:val="00DD7C32"/>
    <w:rsid w:val="00DE1BF4"/>
    <w:rsid w:val="00E03238"/>
    <w:rsid w:val="00E35402"/>
    <w:rsid w:val="00E51A15"/>
    <w:rsid w:val="00E92094"/>
    <w:rsid w:val="00ED69B0"/>
    <w:rsid w:val="00EE0DE9"/>
    <w:rsid w:val="00EE7BD8"/>
    <w:rsid w:val="00EF53BA"/>
    <w:rsid w:val="00F00413"/>
    <w:rsid w:val="00F20CC7"/>
    <w:rsid w:val="00F21C29"/>
    <w:rsid w:val="00F30A34"/>
    <w:rsid w:val="00F45132"/>
    <w:rsid w:val="00F561EA"/>
    <w:rsid w:val="00F76649"/>
    <w:rsid w:val="00F805C7"/>
    <w:rsid w:val="00FA5958"/>
    <w:rsid w:val="00FB2F83"/>
    <w:rsid w:val="00FB6D5B"/>
    <w:rsid w:val="00FC1137"/>
    <w:rsid w:val="00FC3F91"/>
    <w:rsid w:val="00FD31B6"/>
    <w:rsid w:val="00FD36F9"/>
    <w:rsid w:val="00FE0969"/>
    <w:rsid w:val="00FE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0DDFA7-FF85-4796-959E-4BCA2C445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7D9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117D9"/>
    <w:pPr>
      <w:ind w:left="720"/>
      <w:contextualSpacing/>
    </w:pPr>
  </w:style>
  <w:style w:type="paragraph" w:customStyle="1" w:styleId="Default">
    <w:name w:val="Default"/>
    <w:rsid w:val="003117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EADERTEXT">
    <w:name w:val=".HEADERTEXT"/>
    <w:uiPriority w:val="99"/>
    <w:rsid w:val="003117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2B4279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26B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26B29"/>
  </w:style>
  <w:style w:type="paragraph" w:styleId="a6">
    <w:name w:val="footer"/>
    <w:basedOn w:val="a"/>
    <w:link w:val="a7"/>
    <w:uiPriority w:val="99"/>
    <w:unhideWhenUsed/>
    <w:rsid w:val="00226B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26B29"/>
  </w:style>
  <w:style w:type="paragraph" w:styleId="a8">
    <w:name w:val="Balloon Text"/>
    <w:basedOn w:val="a"/>
    <w:link w:val="a9"/>
    <w:uiPriority w:val="99"/>
    <w:semiHidden/>
    <w:unhideWhenUsed/>
    <w:rsid w:val="00350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50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0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131B4-8849-4231-8483-D6B957278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2214</Words>
  <Characters>12622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14807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Исаев Владимир Иванович</dc:creator>
  <cp:lastModifiedBy>Мусатова Светлана Николаевна</cp:lastModifiedBy>
  <cp:revision>8</cp:revision>
  <cp:lastPrinted>2016-04-27T09:01:00Z</cp:lastPrinted>
  <dcterms:created xsi:type="dcterms:W3CDTF">2016-04-04T07:54:00Z</dcterms:created>
  <dcterms:modified xsi:type="dcterms:W3CDTF">2016-04-29T11:42:00Z</dcterms:modified>
</cp:coreProperties>
</file>